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B53C" w14:textId="00FAC3C1" w:rsidR="00EC20A4" w:rsidRDefault="00EC20A4" w:rsidP="00EC20A4">
      <w:pPr>
        <w:spacing w:line="480" w:lineRule="auto"/>
        <w:rPr>
          <w:rFonts w:ascii="Arial" w:eastAsia="黑体" w:hAnsi="Arial" w:cs="Arial"/>
          <w:b/>
          <w:bCs/>
          <w:sz w:val="28"/>
          <w:szCs w:val="28"/>
        </w:rPr>
      </w:pPr>
      <w:r>
        <w:rPr>
          <w:rFonts w:ascii="Arial" w:eastAsia="黑体" w:hAnsi="Arial" w:cs="Arial" w:hint="eastAsia"/>
          <w:b/>
          <w:bCs/>
          <w:sz w:val="28"/>
          <w:szCs w:val="28"/>
        </w:rPr>
        <w:t>公告附件</w:t>
      </w:r>
    </w:p>
    <w:p w14:paraId="38D74085" w14:textId="7FD38E36" w:rsidR="00EC20A4" w:rsidRPr="00D80BBB" w:rsidRDefault="00EC20A4" w:rsidP="00EC20A4">
      <w:pPr>
        <w:spacing w:line="480" w:lineRule="auto"/>
        <w:jc w:val="center"/>
        <w:rPr>
          <w:rFonts w:ascii="Arial" w:eastAsia="黑体" w:hAnsi="Arial" w:cs="Arial"/>
          <w:b/>
          <w:bCs/>
          <w:sz w:val="28"/>
          <w:szCs w:val="28"/>
        </w:rPr>
      </w:pPr>
      <w:r w:rsidRPr="00D80BBB">
        <w:rPr>
          <w:rFonts w:ascii="Arial" w:eastAsia="黑体" w:hAnsi="Arial" w:cs="Arial"/>
          <w:b/>
          <w:bCs/>
          <w:sz w:val="28"/>
          <w:szCs w:val="28"/>
        </w:rPr>
        <w:t>附录</w:t>
      </w:r>
      <w:r w:rsidRPr="00D80BBB">
        <w:rPr>
          <w:rFonts w:ascii="Arial" w:eastAsia="黑体" w:hAnsi="Arial" w:cs="Arial"/>
          <w:b/>
          <w:bCs/>
          <w:sz w:val="28"/>
          <w:szCs w:val="28"/>
        </w:rPr>
        <w:t xml:space="preserve">1  </w:t>
      </w:r>
      <w:r w:rsidRPr="00D80BBB">
        <w:rPr>
          <w:rFonts w:ascii="Arial" w:eastAsia="黑体" w:hAnsi="Arial" w:cs="Arial"/>
          <w:b/>
          <w:bCs/>
          <w:sz w:val="28"/>
          <w:szCs w:val="28"/>
        </w:rPr>
        <w:t>资格审查条件（资质最低要求）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1366"/>
        <w:gridCol w:w="6910"/>
      </w:tblGrid>
      <w:tr w:rsidR="00EC20A4" w:rsidRPr="00D80BBB" w14:paraId="38059A9D" w14:textId="77777777" w:rsidTr="00DB7865">
        <w:trPr>
          <w:trHeight w:val="469"/>
          <w:jc w:val="center"/>
        </w:trPr>
        <w:tc>
          <w:tcPr>
            <w:tcW w:w="825" w:type="pct"/>
            <w:vAlign w:val="center"/>
          </w:tcPr>
          <w:p w14:paraId="34D2F0A1" w14:textId="77777777" w:rsidR="00EC20A4" w:rsidRPr="00D80BBB" w:rsidRDefault="00EC20A4" w:rsidP="00DB7865">
            <w:pPr>
              <w:jc w:val="center"/>
              <w:rPr>
                <w:rFonts w:ascii="Arial" w:hAnsi="Arial" w:cs="Arial"/>
                <w:b/>
                <w:szCs w:val="21"/>
              </w:rPr>
            </w:pPr>
            <w:r w:rsidRPr="00D80BBB">
              <w:rPr>
                <w:rFonts w:ascii="Arial" w:hAnsi="Arial" w:cs="Arial"/>
                <w:b/>
                <w:szCs w:val="21"/>
              </w:rPr>
              <w:t>项</w:t>
            </w:r>
            <w:r w:rsidRPr="00D80BBB">
              <w:rPr>
                <w:rFonts w:ascii="Arial" w:hAnsi="Arial" w:cs="Arial"/>
                <w:b/>
                <w:szCs w:val="21"/>
              </w:rPr>
              <w:t xml:space="preserve">  </w:t>
            </w:r>
            <w:r w:rsidRPr="00D80BBB">
              <w:rPr>
                <w:rFonts w:ascii="Arial" w:hAnsi="Arial" w:cs="Arial"/>
                <w:b/>
                <w:szCs w:val="21"/>
              </w:rPr>
              <w:t>目</w:t>
            </w:r>
          </w:p>
        </w:tc>
        <w:tc>
          <w:tcPr>
            <w:tcW w:w="4175" w:type="pct"/>
            <w:vAlign w:val="center"/>
          </w:tcPr>
          <w:p w14:paraId="1B6620D0" w14:textId="77777777" w:rsidR="00EC20A4" w:rsidRPr="00D80BBB" w:rsidRDefault="00EC20A4" w:rsidP="00DB7865">
            <w:pPr>
              <w:jc w:val="center"/>
              <w:rPr>
                <w:rFonts w:ascii="Arial" w:hAnsi="Arial" w:cs="Arial"/>
                <w:b/>
                <w:szCs w:val="21"/>
              </w:rPr>
            </w:pPr>
            <w:r w:rsidRPr="00D80BBB">
              <w:rPr>
                <w:rFonts w:ascii="Arial" w:hAnsi="Arial" w:cs="Arial"/>
                <w:b/>
                <w:szCs w:val="21"/>
              </w:rPr>
              <w:t>监理企业资质等级要求</w:t>
            </w:r>
          </w:p>
        </w:tc>
      </w:tr>
      <w:tr w:rsidR="00EC20A4" w:rsidRPr="00D80BBB" w14:paraId="2479D16A" w14:textId="77777777" w:rsidTr="00DB7865">
        <w:trPr>
          <w:trHeight w:val="858"/>
          <w:jc w:val="center"/>
        </w:trPr>
        <w:tc>
          <w:tcPr>
            <w:tcW w:w="825" w:type="pct"/>
            <w:vAlign w:val="center"/>
          </w:tcPr>
          <w:p w14:paraId="4A0944B6" w14:textId="77777777" w:rsidR="00EC20A4" w:rsidRPr="00D80BBB" w:rsidRDefault="00EC20A4" w:rsidP="00DB7865">
            <w:pPr>
              <w:adjustRightInd w:val="0"/>
              <w:snapToGrid w:val="0"/>
              <w:jc w:val="center"/>
              <w:rPr>
                <w:rFonts w:ascii="Arial" w:hAnsi="Arial" w:cs="Arial"/>
                <w:szCs w:val="21"/>
              </w:rPr>
            </w:pPr>
            <w:r w:rsidRPr="00D80BBB">
              <w:rPr>
                <w:rFonts w:ascii="Arial" w:hAnsi="Arial" w:cs="Arial"/>
                <w:szCs w:val="21"/>
              </w:rPr>
              <w:t>独立法人资格</w:t>
            </w:r>
          </w:p>
        </w:tc>
        <w:tc>
          <w:tcPr>
            <w:tcW w:w="4175" w:type="pct"/>
            <w:vAlign w:val="center"/>
          </w:tcPr>
          <w:p w14:paraId="609DE57D" w14:textId="77777777" w:rsidR="00EC20A4" w:rsidRPr="00D80BBB" w:rsidRDefault="00EC20A4" w:rsidP="00DB7865">
            <w:pPr>
              <w:adjustRightInd w:val="0"/>
              <w:rPr>
                <w:rFonts w:ascii="Arial" w:hAnsi="Arial" w:cs="Arial"/>
                <w:spacing w:val="-4"/>
                <w:szCs w:val="21"/>
              </w:rPr>
            </w:pPr>
            <w:r w:rsidRPr="00D80BBB">
              <w:rPr>
                <w:rFonts w:ascii="Arial" w:hAnsi="Arial" w:cs="Arial"/>
                <w:spacing w:val="-4"/>
                <w:szCs w:val="21"/>
              </w:rPr>
              <w:t>在中华人民共和国境内注册，具有有效的营业执照</w:t>
            </w:r>
            <w:r w:rsidRPr="00D80BBB">
              <w:rPr>
                <w:rFonts w:ascii="Arial" w:hAnsi="Arial" w:cs="Arial"/>
                <w:szCs w:val="21"/>
              </w:rPr>
              <w:t>。</w:t>
            </w:r>
          </w:p>
        </w:tc>
      </w:tr>
      <w:tr w:rsidR="00EC20A4" w:rsidRPr="00D80BBB" w14:paraId="019AC937" w14:textId="77777777" w:rsidTr="00DB7865">
        <w:trPr>
          <w:trHeight w:val="858"/>
          <w:jc w:val="center"/>
        </w:trPr>
        <w:tc>
          <w:tcPr>
            <w:tcW w:w="825" w:type="pct"/>
            <w:vAlign w:val="center"/>
          </w:tcPr>
          <w:p w14:paraId="7063A3A6" w14:textId="77777777" w:rsidR="00EC20A4" w:rsidRPr="00D80BBB" w:rsidRDefault="00EC20A4" w:rsidP="00DB7865">
            <w:pPr>
              <w:adjustRightInd w:val="0"/>
              <w:snapToGrid w:val="0"/>
              <w:jc w:val="center"/>
              <w:rPr>
                <w:rFonts w:ascii="Arial" w:hAnsi="Arial" w:cs="Arial"/>
                <w:szCs w:val="21"/>
              </w:rPr>
            </w:pPr>
            <w:r w:rsidRPr="00D80BBB">
              <w:rPr>
                <w:rFonts w:ascii="Arial" w:hAnsi="Arial" w:cs="Arial"/>
                <w:szCs w:val="21"/>
              </w:rPr>
              <w:t>资质等级</w:t>
            </w:r>
          </w:p>
        </w:tc>
        <w:tc>
          <w:tcPr>
            <w:tcW w:w="4175" w:type="pct"/>
            <w:vAlign w:val="center"/>
          </w:tcPr>
          <w:p w14:paraId="398A16D5" w14:textId="77777777" w:rsidR="00EC20A4" w:rsidRPr="00D80BBB" w:rsidRDefault="00EC20A4" w:rsidP="00DB7865">
            <w:pPr>
              <w:adjustRightInd w:val="0"/>
              <w:spacing w:beforeLines="50" w:before="156" w:line="360" w:lineRule="auto"/>
              <w:rPr>
                <w:rFonts w:ascii="Arial" w:hAnsi="Arial" w:cs="Arial"/>
                <w:b/>
                <w:szCs w:val="21"/>
              </w:rPr>
            </w:pPr>
            <w:r w:rsidRPr="00D80BBB">
              <w:rPr>
                <w:rFonts w:ascii="Arial" w:hAnsi="Arial" w:cs="Arial"/>
                <w:b/>
                <w:szCs w:val="21"/>
              </w:rPr>
              <w:t>具备交通运输部颁发的公路工程</w:t>
            </w:r>
            <w:r w:rsidRPr="00D80BBB">
              <w:rPr>
                <w:rFonts w:ascii="Arial" w:hAnsi="Arial" w:cs="Arial" w:hint="eastAsia"/>
                <w:b/>
                <w:szCs w:val="21"/>
              </w:rPr>
              <w:t>乙</w:t>
            </w:r>
            <w:r w:rsidRPr="00D80BBB">
              <w:rPr>
                <w:rFonts w:ascii="Arial" w:hAnsi="Arial" w:cs="Arial"/>
                <w:b/>
                <w:szCs w:val="21"/>
              </w:rPr>
              <w:t>级及以上监理资质</w:t>
            </w:r>
            <w:r w:rsidRPr="00D80BBB">
              <w:rPr>
                <w:rFonts w:ascii="Arial" w:hAnsi="Arial" w:cs="Arial"/>
                <w:szCs w:val="21"/>
              </w:rPr>
              <w:t>。</w:t>
            </w:r>
          </w:p>
        </w:tc>
      </w:tr>
      <w:tr w:rsidR="00EC20A4" w:rsidRPr="00D80BBB" w14:paraId="55B7E76A" w14:textId="77777777" w:rsidTr="00DB7865">
        <w:trPr>
          <w:trHeight w:val="858"/>
          <w:jc w:val="center"/>
        </w:trPr>
        <w:tc>
          <w:tcPr>
            <w:tcW w:w="825" w:type="pct"/>
            <w:vAlign w:val="center"/>
          </w:tcPr>
          <w:p w14:paraId="2A2602AC" w14:textId="77777777" w:rsidR="00EC20A4" w:rsidRPr="00D80BBB" w:rsidRDefault="00EC20A4" w:rsidP="00DB7865">
            <w:pPr>
              <w:tabs>
                <w:tab w:val="left" w:pos="360"/>
              </w:tabs>
              <w:adjustRightInd w:val="0"/>
              <w:snapToGrid w:val="0"/>
              <w:jc w:val="center"/>
              <w:rPr>
                <w:rFonts w:ascii="Arial" w:hAnsi="Arial" w:cs="Arial"/>
                <w:szCs w:val="21"/>
              </w:rPr>
            </w:pPr>
            <w:r w:rsidRPr="00D80BBB">
              <w:rPr>
                <w:rFonts w:ascii="Arial" w:hAnsi="Arial" w:cs="Arial"/>
                <w:szCs w:val="21"/>
              </w:rPr>
              <w:t>资格审查</w:t>
            </w:r>
          </w:p>
        </w:tc>
        <w:tc>
          <w:tcPr>
            <w:tcW w:w="4175" w:type="pct"/>
            <w:vAlign w:val="center"/>
          </w:tcPr>
          <w:p w14:paraId="0F41431A" w14:textId="77777777" w:rsidR="00EC20A4" w:rsidRPr="00D80BBB" w:rsidRDefault="00EC20A4" w:rsidP="00DB7865">
            <w:pPr>
              <w:adjustRightInd w:val="0"/>
              <w:rPr>
                <w:rFonts w:ascii="Arial" w:hAnsi="Arial" w:cs="Arial"/>
                <w:b/>
                <w:szCs w:val="21"/>
              </w:rPr>
            </w:pPr>
            <w:r w:rsidRPr="00D80BBB">
              <w:rPr>
                <w:rFonts w:ascii="Arial" w:hAnsi="Arial" w:cs="Arial"/>
                <w:b/>
                <w:szCs w:val="21"/>
              </w:rPr>
              <w:t>根据交通运输部办公厅《关于发布公路工程从业企业资质名录的通知》（</w:t>
            </w:r>
            <w:proofErr w:type="gramStart"/>
            <w:r w:rsidRPr="00D80BBB">
              <w:rPr>
                <w:rFonts w:ascii="Arial" w:hAnsi="Arial" w:cs="Arial"/>
                <w:b/>
                <w:szCs w:val="21"/>
              </w:rPr>
              <w:t>厅公路字</w:t>
            </w:r>
            <w:proofErr w:type="gramEnd"/>
            <w:r w:rsidRPr="00D80BBB">
              <w:rPr>
                <w:rFonts w:ascii="Arial" w:hAnsi="Arial" w:cs="Arial"/>
                <w:b/>
                <w:szCs w:val="21"/>
              </w:rPr>
              <w:t>﹝</w:t>
            </w:r>
            <w:r w:rsidRPr="00D80BBB">
              <w:rPr>
                <w:rFonts w:ascii="Arial" w:hAnsi="Arial" w:cs="Arial"/>
                <w:b/>
                <w:szCs w:val="21"/>
              </w:rPr>
              <w:t>2011</w:t>
            </w:r>
            <w:r w:rsidRPr="00D80BBB">
              <w:rPr>
                <w:rFonts w:ascii="Arial" w:hAnsi="Arial" w:cs="Arial"/>
                <w:b/>
                <w:szCs w:val="21"/>
              </w:rPr>
              <w:t>﹞</w:t>
            </w:r>
            <w:r w:rsidRPr="00D80BBB">
              <w:rPr>
                <w:rFonts w:ascii="Arial" w:hAnsi="Arial" w:cs="Arial"/>
                <w:b/>
                <w:szCs w:val="21"/>
              </w:rPr>
              <w:t>114</w:t>
            </w:r>
            <w:r w:rsidRPr="00D80BBB">
              <w:rPr>
                <w:rFonts w:ascii="Arial" w:hAnsi="Arial" w:cs="Arial"/>
                <w:b/>
                <w:szCs w:val="21"/>
              </w:rPr>
              <w:t>号文）规定，资格审查时未列入</w:t>
            </w:r>
            <w:r w:rsidRPr="00D80BBB">
              <w:rPr>
                <w:rFonts w:ascii="Arial" w:hAnsi="Arial" w:cs="Arial"/>
                <w:b/>
                <w:szCs w:val="21"/>
              </w:rPr>
              <w:t>“</w:t>
            </w:r>
            <w:r w:rsidRPr="00D80BBB">
              <w:rPr>
                <w:rFonts w:ascii="Arial" w:hAnsi="Arial" w:cs="Arial"/>
                <w:b/>
                <w:szCs w:val="21"/>
              </w:rPr>
              <w:t>全国公路建设市场监督管理系统</w:t>
            </w:r>
            <w:r w:rsidRPr="00D80BBB">
              <w:rPr>
                <w:rFonts w:ascii="Arial" w:hAnsi="Arial" w:cs="Arial"/>
                <w:b/>
                <w:szCs w:val="21"/>
              </w:rPr>
              <w:t>”</w:t>
            </w:r>
            <w:r w:rsidRPr="00D80BBB">
              <w:rPr>
                <w:rFonts w:ascii="Arial" w:hAnsi="Arial" w:cs="Arial"/>
                <w:b/>
                <w:szCs w:val="21"/>
              </w:rPr>
              <w:t>中</w:t>
            </w:r>
            <w:r w:rsidRPr="00D80BBB">
              <w:rPr>
                <w:rFonts w:ascii="Arial" w:hAnsi="Arial" w:cs="Arial"/>
                <w:b/>
                <w:szCs w:val="21"/>
              </w:rPr>
              <w:t>“</w:t>
            </w:r>
            <w:r w:rsidRPr="00D80BBB">
              <w:rPr>
                <w:rFonts w:ascii="Arial" w:hAnsi="Arial" w:cs="Arial"/>
                <w:b/>
                <w:szCs w:val="21"/>
              </w:rPr>
              <w:t>公路工程施工监理企业资质名录</w:t>
            </w:r>
            <w:r w:rsidRPr="00D80BBB">
              <w:rPr>
                <w:rFonts w:ascii="Arial" w:hAnsi="Arial" w:cs="Arial"/>
                <w:b/>
                <w:szCs w:val="21"/>
              </w:rPr>
              <w:t>”</w:t>
            </w:r>
            <w:r w:rsidRPr="00D80BBB">
              <w:rPr>
                <w:rFonts w:ascii="Arial" w:hAnsi="Arial" w:cs="Arial"/>
                <w:b/>
                <w:szCs w:val="21"/>
              </w:rPr>
              <w:t>的投标人，将否决其投标。</w:t>
            </w:r>
          </w:p>
        </w:tc>
      </w:tr>
    </w:tbl>
    <w:p w14:paraId="0B35C117" w14:textId="77777777" w:rsidR="00EC20A4" w:rsidRPr="00D80BBB" w:rsidRDefault="00EC20A4" w:rsidP="00EC20A4">
      <w:pPr>
        <w:pStyle w:val="a0"/>
        <w:rPr>
          <w:rFonts w:ascii="Arial" w:hAnsi="Arial" w:cs="Arial"/>
          <w:szCs w:val="20"/>
        </w:rPr>
      </w:pPr>
    </w:p>
    <w:p w14:paraId="283D369F" w14:textId="77777777" w:rsidR="00EC20A4" w:rsidRPr="00D80BBB" w:rsidRDefault="00EC20A4" w:rsidP="00EC20A4">
      <w:pPr>
        <w:pStyle w:val="a0"/>
        <w:rPr>
          <w:rFonts w:ascii="Arial" w:hAnsi="Arial" w:cs="Arial"/>
          <w:szCs w:val="20"/>
        </w:rPr>
      </w:pPr>
    </w:p>
    <w:p w14:paraId="4F652C21" w14:textId="77777777" w:rsidR="00EC20A4" w:rsidRPr="00D80BBB" w:rsidRDefault="00EC20A4" w:rsidP="00EC20A4">
      <w:pPr>
        <w:pStyle w:val="a0"/>
        <w:rPr>
          <w:rFonts w:ascii="Arial" w:hAnsi="Arial" w:cs="Arial"/>
          <w:szCs w:val="20"/>
        </w:rPr>
      </w:pPr>
    </w:p>
    <w:p w14:paraId="775ADAEE" w14:textId="77777777" w:rsidR="00EC20A4" w:rsidRPr="00D80BBB" w:rsidRDefault="00EC20A4" w:rsidP="00EC20A4">
      <w:pPr>
        <w:spacing w:line="480" w:lineRule="auto"/>
        <w:jc w:val="center"/>
        <w:rPr>
          <w:rFonts w:ascii="Arial" w:eastAsia="黑体" w:hAnsi="Arial" w:cs="Arial"/>
          <w:b/>
          <w:bCs/>
          <w:sz w:val="28"/>
          <w:szCs w:val="28"/>
        </w:rPr>
      </w:pPr>
      <w:r w:rsidRPr="00D80BBB">
        <w:rPr>
          <w:rFonts w:ascii="Arial" w:eastAsia="黑体" w:hAnsi="Arial" w:cs="Arial"/>
          <w:b/>
          <w:bCs/>
          <w:sz w:val="28"/>
          <w:szCs w:val="28"/>
        </w:rPr>
        <w:t>附录</w:t>
      </w:r>
      <w:r w:rsidRPr="00D80BBB">
        <w:rPr>
          <w:rFonts w:ascii="Arial" w:eastAsia="黑体" w:hAnsi="Arial" w:cs="Arial"/>
          <w:b/>
          <w:bCs/>
          <w:sz w:val="28"/>
          <w:szCs w:val="28"/>
        </w:rPr>
        <w:t xml:space="preserve">2  </w:t>
      </w:r>
      <w:r w:rsidRPr="00D80BBB">
        <w:rPr>
          <w:rFonts w:ascii="Arial" w:eastAsia="黑体" w:hAnsi="Arial" w:cs="Arial"/>
          <w:b/>
          <w:bCs/>
          <w:sz w:val="28"/>
          <w:szCs w:val="28"/>
        </w:rPr>
        <w:t>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80"/>
        <w:gridCol w:w="7506"/>
      </w:tblGrid>
      <w:tr w:rsidR="00EC20A4" w:rsidRPr="00D80BBB" w14:paraId="03D38665" w14:textId="77777777" w:rsidTr="00DB7865">
        <w:trPr>
          <w:trHeight w:val="430"/>
          <w:jc w:val="center"/>
        </w:trPr>
        <w:tc>
          <w:tcPr>
            <w:tcW w:w="1780" w:type="dxa"/>
            <w:tcBorders>
              <w:top w:val="single" w:sz="12" w:space="0" w:color="auto"/>
              <w:right w:val="single" w:sz="4" w:space="0" w:color="auto"/>
            </w:tcBorders>
            <w:vAlign w:val="center"/>
          </w:tcPr>
          <w:p w14:paraId="738DE0B5" w14:textId="77777777" w:rsidR="00EC20A4" w:rsidRPr="00D80BBB" w:rsidRDefault="00EC20A4" w:rsidP="00DB7865">
            <w:pPr>
              <w:spacing w:line="320" w:lineRule="exact"/>
              <w:jc w:val="center"/>
              <w:rPr>
                <w:rFonts w:ascii="Arial" w:hAnsi="Arial" w:cs="Arial"/>
              </w:rPr>
            </w:pPr>
            <w:r w:rsidRPr="00D80BBB">
              <w:rPr>
                <w:rFonts w:ascii="Arial" w:hAnsi="Arial" w:cs="Arial"/>
              </w:rPr>
              <w:t>标段号</w:t>
            </w:r>
          </w:p>
        </w:tc>
        <w:tc>
          <w:tcPr>
            <w:tcW w:w="7506" w:type="dxa"/>
            <w:tcBorders>
              <w:top w:val="single" w:sz="12" w:space="0" w:color="auto"/>
              <w:left w:val="single" w:sz="4" w:space="0" w:color="auto"/>
            </w:tcBorders>
            <w:vAlign w:val="center"/>
          </w:tcPr>
          <w:p w14:paraId="24F27086" w14:textId="77777777" w:rsidR="00EC20A4" w:rsidRPr="00D80BBB" w:rsidRDefault="00EC20A4" w:rsidP="00DB7865">
            <w:pPr>
              <w:spacing w:line="320" w:lineRule="exact"/>
              <w:jc w:val="center"/>
              <w:rPr>
                <w:rFonts w:ascii="Arial" w:hAnsi="Arial" w:cs="Arial"/>
              </w:rPr>
            </w:pPr>
            <w:r w:rsidRPr="00D80BBB">
              <w:rPr>
                <w:rFonts w:ascii="Arial" w:hAnsi="Arial" w:cs="Arial"/>
              </w:rPr>
              <w:t>要</w:t>
            </w:r>
            <w:r w:rsidRPr="00D80BBB">
              <w:rPr>
                <w:rFonts w:ascii="Arial" w:hAnsi="Arial" w:cs="Arial"/>
              </w:rPr>
              <w:t xml:space="preserve">    </w:t>
            </w:r>
            <w:r w:rsidRPr="00D80BBB">
              <w:rPr>
                <w:rFonts w:ascii="Arial" w:hAnsi="Arial" w:cs="Arial"/>
              </w:rPr>
              <w:t>求</w:t>
            </w:r>
          </w:p>
        </w:tc>
      </w:tr>
      <w:tr w:rsidR="00EC20A4" w:rsidRPr="00D80BBB" w14:paraId="7AC95AE7" w14:textId="77777777" w:rsidTr="00DB7865">
        <w:trPr>
          <w:trHeight w:val="913"/>
          <w:jc w:val="center"/>
        </w:trPr>
        <w:tc>
          <w:tcPr>
            <w:tcW w:w="1780" w:type="dxa"/>
            <w:tcBorders>
              <w:right w:val="single" w:sz="4" w:space="0" w:color="auto"/>
            </w:tcBorders>
            <w:vAlign w:val="center"/>
          </w:tcPr>
          <w:p w14:paraId="64D78FA1" w14:textId="77777777" w:rsidR="00EC20A4" w:rsidRPr="00D80BBB" w:rsidRDefault="00EC20A4" w:rsidP="00DB7865">
            <w:pPr>
              <w:adjustRightInd w:val="0"/>
              <w:snapToGrid w:val="0"/>
              <w:jc w:val="center"/>
              <w:rPr>
                <w:rFonts w:ascii="Arial" w:hAnsi="Arial" w:cs="Arial"/>
              </w:rPr>
            </w:pPr>
            <w:r>
              <w:rPr>
                <w:rFonts w:ascii="Arial" w:hAnsi="Arial" w:cs="Arial"/>
              </w:rPr>
              <w:t>QHJL-2</w:t>
            </w:r>
          </w:p>
        </w:tc>
        <w:tc>
          <w:tcPr>
            <w:tcW w:w="7506" w:type="dxa"/>
            <w:tcBorders>
              <w:left w:val="single" w:sz="4" w:space="0" w:color="auto"/>
            </w:tcBorders>
            <w:vAlign w:val="center"/>
          </w:tcPr>
          <w:p w14:paraId="3CAE0382" w14:textId="77777777" w:rsidR="00EC20A4" w:rsidRPr="00D80BBB" w:rsidRDefault="00EC20A4" w:rsidP="00DB7865">
            <w:pPr>
              <w:widowControl/>
              <w:spacing w:line="320" w:lineRule="exact"/>
              <w:jc w:val="left"/>
              <w:rPr>
                <w:rFonts w:ascii="Arial" w:hAnsi="Arial" w:cs="Arial"/>
                <w:spacing w:val="-4"/>
                <w:kern w:val="0"/>
                <w:szCs w:val="21"/>
              </w:rPr>
            </w:pPr>
            <w:r w:rsidRPr="00211B88">
              <w:rPr>
                <w:rFonts w:ascii="Arial" w:hAnsi="Arial" w:cs="Arial" w:hint="eastAsia"/>
                <w:spacing w:val="-4"/>
                <w:kern w:val="0"/>
                <w:szCs w:val="21"/>
              </w:rPr>
              <w:t>近</w:t>
            </w:r>
            <w:r w:rsidRPr="00211B88">
              <w:rPr>
                <w:rFonts w:ascii="Arial" w:hAnsi="Arial" w:cs="Arial" w:hint="eastAsia"/>
                <w:spacing w:val="-4"/>
                <w:kern w:val="0"/>
                <w:szCs w:val="21"/>
              </w:rPr>
              <w:t>5</w:t>
            </w:r>
            <w:r w:rsidRPr="00211B88">
              <w:rPr>
                <w:rFonts w:ascii="Arial" w:hAnsi="Arial" w:cs="Arial" w:hint="eastAsia"/>
                <w:spacing w:val="-4"/>
                <w:kern w:val="0"/>
                <w:szCs w:val="21"/>
              </w:rPr>
              <w:t>年内（</w:t>
            </w:r>
            <w:r w:rsidRPr="00211B88">
              <w:rPr>
                <w:rFonts w:ascii="Arial" w:hAnsi="Arial" w:cs="Arial" w:hint="eastAsia"/>
                <w:spacing w:val="-4"/>
                <w:kern w:val="0"/>
                <w:szCs w:val="21"/>
              </w:rPr>
              <w:t>2019</w:t>
            </w:r>
            <w:r w:rsidRPr="00211B88">
              <w:rPr>
                <w:rFonts w:ascii="Arial" w:hAnsi="Arial" w:cs="Arial" w:hint="eastAsia"/>
                <w:spacing w:val="-4"/>
                <w:kern w:val="0"/>
                <w:szCs w:val="21"/>
              </w:rPr>
              <w:t>年</w:t>
            </w:r>
            <w:r w:rsidRPr="00211B88">
              <w:rPr>
                <w:rFonts w:ascii="Arial" w:hAnsi="Arial" w:cs="Arial" w:hint="eastAsia"/>
                <w:spacing w:val="-4"/>
                <w:kern w:val="0"/>
                <w:szCs w:val="21"/>
              </w:rPr>
              <w:t>7</w:t>
            </w:r>
            <w:r w:rsidRPr="00211B88">
              <w:rPr>
                <w:rFonts w:ascii="Arial" w:hAnsi="Arial" w:cs="Arial" w:hint="eastAsia"/>
                <w:spacing w:val="-4"/>
                <w:kern w:val="0"/>
                <w:szCs w:val="21"/>
              </w:rPr>
              <w:t>月至递交投标文件截止时间，以交工验收时间为准）至少独立完成过</w:t>
            </w:r>
            <w:r w:rsidRPr="00211B88">
              <w:rPr>
                <w:rFonts w:ascii="Arial" w:hAnsi="Arial" w:cs="Arial" w:hint="eastAsia"/>
                <w:spacing w:val="-4"/>
                <w:kern w:val="0"/>
                <w:szCs w:val="21"/>
              </w:rPr>
              <w:t>1</w:t>
            </w:r>
            <w:r w:rsidRPr="00211B88">
              <w:rPr>
                <w:rFonts w:ascii="Arial" w:hAnsi="Arial" w:cs="Arial" w:hint="eastAsia"/>
                <w:spacing w:val="-4"/>
                <w:kern w:val="0"/>
                <w:szCs w:val="21"/>
              </w:rPr>
              <w:t>项公路项目大、中桥工程的总监办或驻地办监理任务</w:t>
            </w:r>
            <w:r>
              <w:rPr>
                <w:rFonts w:ascii="Arial" w:hAnsi="Arial" w:cs="Arial" w:hint="eastAsia"/>
                <w:spacing w:val="-4"/>
                <w:kern w:val="0"/>
                <w:szCs w:val="21"/>
              </w:rPr>
              <w:t>。</w:t>
            </w:r>
          </w:p>
        </w:tc>
      </w:tr>
    </w:tbl>
    <w:p w14:paraId="19B15777" w14:textId="77777777" w:rsidR="00EC20A4" w:rsidRDefault="00EC20A4" w:rsidP="00EC20A4">
      <w:pPr>
        <w:snapToGrid w:val="0"/>
        <w:spacing w:line="240" w:lineRule="atLeast"/>
        <w:jc w:val="left"/>
        <w:rPr>
          <w:rFonts w:ascii="Arial" w:eastAsia="黑体" w:hAnsi="Arial" w:cs="Arial"/>
          <w:b/>
          <w:sz w:val="18"/>
          <w:szCs w:val="18"/>
        </w:rPr>
      </w:pPr>
      <w:r>
        <w:rPr>
          <w:rFonts w:ascii="Arial" w:eastAsia="黑体" w:hAnsi="Arial" w:cs="Arial"/>
          <w:b/>
          <w:sz w:val="18"/>
          <w:szCs w:val="18"/>
        </w:rPr>
        <w:t>注：</w:t>
      </w:r>
      <w:r>
        <w:rPr>
          <w:rFonts w:ascii="Arial" w:eastAsia="黑体" w:hAnsi="Arial" w:cs="Arial" w:hint="eastAsia"/>
          <w:b/>
          <w:sz w:val="18"/>
          <w:szCs w:val="18"/>
        </w:rPr>
        <w:t>1.</w:t>
      </w:r>
      <w:r>
        <w:rPr>
          <w:rFonts w:ascii="Arial" w:eastAsia="黑体" w:hAnsi="Arial" w:cs="Arial"/>
          <w:b/>
          <w:sz w:val="18"/>
          <w:szCs w:val="18"/>
        </w:rPr>
        <w:t>在对投标人进行业绩审查时，与投标人具有投资参股关系的关联企业，或具有直接管理和被管理关系的母子公司的业绩不能作为投标人的业绩。</w:t>
      </w:r>
    </w:p>
    <w:p w14:paraId="43753A56" w14:textId="77777777" w:rsidR="00EC20A4" w:rsidRPr="00D80BBB" w:rsidRDefault="00EC20A4" w:rsidP="00EC20A4">
      <w:pPr>
        <w:pStyle w:val="a0"/>
        <w:ind w:firstLineChars="200" w:firstLine="361"/>
        <w:rPr>
          <w:rFonts w:ascii="Arial" w:hAnsi="Arial" w:cs="Arial"/>
          <w:szCs w:val="20"/>
        </w:rPr>
      </w:pPr>
      <w:r w:rsidRPr="006D2752">
        <w:rPr>
          <w:rFonts w:ascii="Arial" w:eastAsia="黑体" w:hAnsi="Arial" w:cs="Arial" w:hint="eastAsia"/>
          <w:b/>
          <w:sz w:val="18"/>
          <w:szCs w:val="18"/>
        </w:rPr>
        <w:t>2.</w:t>
      </w:r>
      <w:r w:rsidRPr="006D2752">
        <w:rPr>
          <w:rFonts w:ascii="Arial" w:eastAsia="黑体" w:hAnsi="Arial" w:cs="Arial" w:hint="eastAsia"/>
          <w:b/>
          <w:sz w:val="18"/>
          <w:szCs w:val="18"/>
        </w:rPr>
        <w:t>上述要求的“公路项目”可以是新建、改建、扩建、改造、养护工程的任意一种或多种。</w:t>
      </w:r>
    </w:p>
    <w:p w14:paraId="034BC160" w14:textId="77777777" w:rsidR="00EC20A4" w:rsidRPr="00D80BBB" w:rsidRDefault="00EC20A4" w:rsidP="00EC20A4">
      <w:pPr>
        <w:pStyle w:val="a0"/>
        <w:rPr>
          <w:rFonts w:ascii="Arial" w:hAnsi="Arial" w:cs="Arial"/>
          <w:szCs w:val="20"/>
        </w:rPr>
      </w:pPr>
    </w:p>
    <w:p w14:paraId="0C4621F9" w14:textId="77777777" w:rsidR="00EC20A4" w:rsidRPr="00D80BBB" w:rsidRDefault="00EC20A4" w:rsidP="00EC20A4">
      <w:pPr>
        <w:pStyle w:val="a0"/>
        <w:rPr>
          <w:rFonts w:ascii="Arial" w:hAnsi="Arial" w:cs="Arial"/>
          <w:szCs w:val="20"/>
        </w:rPr>
      </w:pPr>
    </w:p>
    <w:p w14:paraId="7991F35F" w14:textId="77777777" w:rsidR="00EC20A4" w:rsidRPr="00D80BBB" w:rsidRDefault="00EC20A4" w:rsidP="00EC20A4">
      <w:pPr>
        <w:spacing w:line="480" w:lineRule="auto"/>
        <w:jc w:val="center"/>
        <w:rPr>
          <w:rFonts w:ascii="Arial" w:eastAsia="黑体" w:hAnsi="Arial" w:cs="Arial"/>
          <w:b/>
          <w:bCs/>
          <w:sz w:val="28"/>
          <w:szCs w:val="28"/>
        </w:rPr>
      </w:pPr>
      <w:r w:rsidRPr="00D80BBB">
        <w:rPr>
          <w:rFonts w:ascii="Arial" w:eastAsia="黑体" w:hAnsi="Arial" w:cs="Arial"/>
          <w:b/>
          <w:bCs/>
          <w:sz w:val="28"/>
          <w:szCs w:val="28"/>
        </w:rPr>
        <w:t>附录</w:t>
      </w:r>
      <w:r w:rsidRPr="00D80BBB">
        <w:rPr>
          <w:rFonts w:ascii="Arial" w:eastAsia="黑体" w:hAnsi="Arial" w:cs="Arial"/>
          <w:b/>
          <w:bCs/>
          <w:sz w:val="28"/>
          <w:szCs w:val="28"/>
        </w:rPr>
        <w:t xml:space="preserve">3  </w:t>
      </w:r>
      <w:r w:rsidRPr="00D80BBB">
        <w:rPr>
          <w:rFonts w:ascii="Arial" w:eastAsia="黑体" w:hAnsi="Arial" w:cs="Arial"/>
          <w:b/>
          <w:bCs/>
          <w:sz w:val="28"/>
          <w:szCs w:val="28"/>
        </w:rPr>
        <w:t>资格审查条件（信誉最低要求）</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12"/>
        <w:gridCol w:w="6664"/>
      </w:tblGrid>
      <w:tr w:rsidR="00EC20A4" w:rsidRPr="00D80BBB" w14:paraId="1B771EA2" w14:textId="77777777" w:rsidTr="00DB7865">
        <w:trPr>
          <w:trHeight w:val="543"/>
        </w:trPr>
        <w:tc>
          <w:tcPr>
            <w:tcW w:w="974" w:type="pct"/>
            <w:vAlign w:val="center"/>
          </w:tcPr>
          <w:p w14:paraId="6F3270E5" w14:textId="77777777" w:rsidR="00EC20A4" w:rsidRPr="00D80BBB" w:rsidRDefault="00EC20A4" w:rsidP="00DB7865">
            <w:pPr>
              <w:jc w:val="center"/>
              <w:rPr>
                <w:rStyle w:val="210pt4"/>
                <w:rFonts w:ascii="Arial" w:hAnsi="Arial" w:cs="Arial"/>
              </w:rPr>
            </w:pPr>
            <w:r w:rsidRPr="00D80BBB">
              <w:rPr>
                <w:rFonts w:ascii="Arial" w:hAnsi="Arial" w:cs="Arial"/>
              </w:rPr>
              <w:t>标段号</w:t>
            </w:r>
          </w:p>
        </w:tc>
        <w:tc>
          <w:tcPr>
            <w:tcW w:w="4026" w:type="pct"/>
            <w:vAlign w:val="center"/>
          </w:tcPr>
          <w:p w14:paraId="7D21F9BF" w14:textId="77777777" w:rsidR="00EC20A4" w:rsidRPr="00D80BBB" w:rsidRDefault="00EC20A4" w:rsidP="00DB7865">
            <w:pPr>
              <w:jc w:val="center"/>
              <w:rPr>
                <w:rStyle w:val="210pt4"/>
                <w:rFonts w:ascii="Arial" w:hAnsi="Arial" w:cs="Arial"/>
              </w:rPr>
            </w:pPr>
            <w:r w:rsidRPr="00D80BBB">
              <w:rPr>
                <w:rFonts w:ascii="Arial" w:hAnsi="Arial" w:cs="Arial"/>
              </w:rPr>
              <w:t>信</w:t>
            </w:r>
            <w:r w:rsidRPr="00D80BBB">
              <w:rPr>
                <w:rFonts w:ascii="Arial" w:hAnsi="Arial" w:cs="Arial"/>
              </w:rPr>
              <w:t xml:space="preserve">  </w:t>
            </w:r>
            <w:proofErr w:type="gramStart"/>
            <w:r w:rsidRPr="00D80BBB">
              <w:rPr>
                <w:rFonts w:ascii="Arial" w:hAnsi="Arial" w:cs="Arial"/>
              </w:rPr>
              <w:t>誉</w:t>
            </w:r>
            <w:proofErr w:type="gramEnd"/>
            <w:r w:rsidRPr="00D80BBB">
              <w:rPr>
                <w:rFonts w:ascii="Arial" w:hAnsi="Arial" w:cs="Arial"/>
              </w:rPr>
              <w:t xml:space="preserve">  </w:t>
            </w:r>
            <w:r w:rsidRPr="00D80BBB">
              <w:rPr>
                <w:rFonts w:ascii="Arial" w:hAnsi="Arial" w:cs="Arial"/>
              </w:rPr>
              <w:t>要</w:t>
            </w:r>
            <w:r w:rsidRPr="00D80BBB">
              <w:rPr>
                <w:rFonts w:ascii="Arial" w:hAnsi="Arial" w:cs="Arial"/>
              </w:rPr>
              <w:t xml:space="preserve">  </w:t>
            </w:r>
            <w:r w:rsidRPr="00D80BBB">
              <w:rPr>
                <w:rFonts w:ascii="Arial" w:hAnsi="Arial" w:cs="Arial"/>
              </w:rPr>
              <w:t>求</w:t>
            </w:r>
          </w:p>
        </w:tc>
      </w:tr>
      <w:tr w:rsidR="00EC20A4" w:rsidRPr="00D80BBB" w14:paraId="7F82C5A0" w14:textId="77777777" w:rsidTr="00DB7865">
        <w:trPr>
          <w:trHeight w:val="1756"/>
        </w:trPr>
        <w:tc>
          <w:tcPr>
            <w:tcW w:w="974" w:type="pct"/>
            <w:vAlign w:val="center"/>
          </w:tcPr>
          <w:p w14:paraId="43DEE546" w14:textId="77777777" w:rsidR="00EC20A4" w:rsidRPr="00D80BBB" w:rsidRDefault="00EC20A4" w:rsidP="00DB7865">
            <w:pPr>
              <w:adjustRightInd w:val="0"/>
              <w:snapToGrid w:val="0"/>
              <w:jc w:val="center"/>
              <w:rPr>
                <w:rFonts w:ascii="Arial" w:hAnsi="Arial" w:cs="Arial"/>
              </w:rPr>
            </w:pPr>
            <w:r>
              <w:rPr>
                <w:rFonts w:ascii="Arial" w:hAnsi="Arial" w:cs="Arial"/>
              </w:rPr>
              <w:t>QHJL-2</w:t>
            </w:r>
          </w:p>
        </w:tc>
        <w:tc>
          <w:tcPr>
            <w:tcW w:w="4026" w:type="pct"/>
            <w:vAlign w:val="center"/>
          </w:tcPr>
          <w:p w14:paraId="590E7FA7" w14:textId="77777777" w:rsidR="00EC20A4" w:rsidRPr="00D80BBB" w:rsidRDefault="00EC20A4" w:rsidP="00DB7865">
            <w:pPr>
              <w:snapToGrid w:val="0"/>
              <w:rPr>
                <w:rFonts w:ascii="Arial" w:hAnsi="Arial" w:cs="Arial"/>
                <w:szCs w:val="21"/>
              </w:rPr>
            </w:pPr>
            <w:r w:rsidRPr="00D80BBB">
              <w:rPr>
                <w:rFonts w:ascii="Arial" w:hAnsi="Arial" w:cs="Arial"/>
                <w:szCs w:val="21"/>
              </w:rPr>
              <w:t>投标人不得存在下列情形之一：</w:t>
            </w:r>
          </w:p>
          <w:p w14:paraId="1C43FF9D" w14:textId="77777777" w:rsidR="00EC20A4" w:rsidRPr="00D80BBB" w:rsidRDefault="00EC20A4" w:rsidP="00DB7865">
            <w:pPr>
              <w:pStyle w:val="a0"/>
              <w:rPr>
                <w:rFonts w:ascii="Arial" w:hAnsi="Arial" w:cs="Arial"/>
                <w:szCs w:val="20"/>
              </w:rPr>
            </w:pPr>
          </w:p>
          <w:p w14:paraId="77B1EA9F" w14:textId="77777777" w:rsidR="00EC20A4" w:rsidRPr="00D80BBB" w:rsidRDefault="00EC20A4" w:rsidP="00DB7865">
            <w:pPr>
              <w:snapToGrid w:val="0"/>
              <w:rPr>
                <w:rFonts w:ascii="Arial" w:hAnsi="Arial" w:cs="Arial"/>
                <w:szCs w:val="21"/>
              </w:rPr>
            </w:pPr>
            <w:r w:rsidRPr="00D80BBB">
              <w:rPr>
                <w:rFonts w:ascii="Arial" w:hAnsi="Arial" w:cs="Arial"/>
                <w:szCs w:val="21"/>
              </w:rPr>
              <w:t>详见投标人须知第</w:t>
            </w: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1.4.4</w:t>
              </w:r>
            </w:smartTag>
            <w:r w:rsidRPr="00D80BBB">
              <w:rPr>
                <w:rFonts w:ascii="Arial" w:hAnsi="Arial" w:cs="Arial"/>
                <w:szCs w:val="21"/>
              </w:rPr>
              <w:t>款要求。</w:t>
            </w:r>
          </w:p>
        </w:tc>
      </w:tr>
    </w:tbl>
    <w:p w14:paraId="56E492AB" w14:textId="77777777" w:rsidR="00EC20A4" w:rsidRPr="00D80BBB" w:rsidRDefault="00EC20A4" w:rsidP="00EC20A4">
      <w:pPr>
        <w:spacing w:line="480" w:lineRule="auto"/>
        <w:jc w:val="center"/>
        <w:rPr>
          <w:rFonts w:ascii="Arial" w:hAnsi="Arial" w:cs="Arial"/>
          <w:szCs w:val="20"/>
        </w:rPr>
      </w:pPr>
    </w:p>
    <w:p w14:paraId="19DB9A97" w14:textId="77777777" w:rsidR="00EC20A4" w:rsidRPr="00D80BBB" w:rsidRDefault="00EC20A4" w:rsidP="00EC20A4">
      <w:pPr>
        <w:pStyle w:val="a0"/>
        <w:rPr>
          <w:rFonts w:ascii="Arial" w:hAnsi="Arial" w:cs="Arial"/>
          <w:szCs w:val="20"/>
        </w:rPr>
      </w:pPr>
    </w:p>
    <w:p w14:paraId="18C65EFC" w14:textId="77777777" w:rsidR="00EC20A4" w:rsidRPr="00D80BBB" w:rsidRDefault="00EC20A4" w:rsidP="00EC20A4">
      <w:pPr>
        <w:pStyle w:val="a0"/>
        <w:rPr>
          <w:rFonts w:ascii="Arial" w:hAnsi="Arial" w:cs="Arial"/>
          <w:szCs w:val="20"/>
        </w:rPr>
      </w:pPr>
    </w:p>
    <w:p w14:paraId="0D36B202" w14:textId="77777777" w:rsidR="00EC20A4" w:rsidRPr="00D80BBB" w:rsidRDefault="00EC20A4" w:rsidP="00EC20A4">
      <w:pPr>
        <w:pStyle w:val="a0"/>
        <w:rPr>
          <w:rFonts w:ascii="Arial" w:hAnsi="Arial" w:cs="Arial"/>
          <w:szCs w:val="20"/>
        </w:rPr>
      </w:pPr>
    </w:p>
    <w:p w14:paraId="06579CA5" w14:textId="77777777" w:rsidR="00EC20A4" w:rsidRPr="00D80BBB" w:rsidRDefault="00EC20A4" w:rsidP="00EC20A4">
      <w:pPr>
        <w:pStyle w:val="a0"/>
        <w:rPr>
          <w:rFonts w:ascii="Arial" w:hAnsi="Arial" w:cs="Arial"/>
          <w:szCs w:val="20"/>
        </w:rPr>
      </w:pPr>
    </w:p>
    <w:p w14:paraId="6A2115F8" w14:textId="77777777" w:rsidR="00EC20A4" w:rsidRPr="00D80BBB" w:rsidRDefault="00EC20A4" w:rsidP="00EC20A4">
      <w:pPr>
        <w:adjustRightInd w:val="0"/>
        <w:snapToGrid w:val="0"/>
        <w:jc w:val="center"/>
        <w:rPr>
          <w:rFonts w:ascii="Arial" w:eastAsia="黑体" w:hAnsi="Arial" w:cs="Arial"/>
          <w:b/>
          <w:bCs/>
          <w:sz w:val="28"/>
          <w:szCs w:val="28"/>
        </w:rPr>
      </w:pPr>
      <w:r w:rsidRPr="00D80BBB">
        <w:rPr>
          <w:rFonts w:ascii="Arial" w:eastAsia="黑体" w:hAnsi="Arial" w:cs="Arial"/>
          <w:b/>
          <w:bCs/>
          <w:sz w:val="28"/>
          <w:szCs w:val="28"/>
        </w:rPr>
        <w:t>附录</w:t>
      </w:r>
      <w:r w:rsidRPr="00D80BBB">
        <w:rPr>
          <w:rFonts w:ascii="Arial" w:eastAsia="黑体" w:hAnsi="Arial" w:cs="Arial"/>
          <w:b/>
          <w:bCs/>
          <w:sz w:val="28"/>
          <w:szCs w:val="28"/>
        </w:rPr>
        <w:t xml:space="preserve">4  </w:t>
      </w:r>
      <w:r w:rsidRPr="00D80BBB">
        <w:rPr>
          <w:rFonts w:ascii="Arial" w:eastAsia="黑体" w:hAnsi="Arial" w:cs="Arial"/>
          <w:b/>
          <w:bCs/>
          <w:sz w:val="28"/>
          <w:szCs w:val="28"/>
        </w:rPr>
        <w:t>资格审查条件（总监理工程师最低要求）</w:t>
      </w:r>
    </w:p>
    <w:p w14:paraId="1254B57F" w14:textId="77777777" w:rsidR="00EC20A4" w:rsidRPr="00D80BBB" w:rsidRDefault="00EC20A4" w:rsidP="00EC20A4">
      <w:pPr>
        <w:pStyle w:val="a0"/>
        <w:rPr>
          <w:rFonts w:ascii="Arial" w:hAnsi="Arial" w:cs="Arial"/>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959"/>
        <w:gridCol w:w="697"/>
        <w:gridCol w:w="5209"/>
        <w:gridCol w:w="617"/>
        <w:gridCol w:w="794"/>
      </w:tblGrid>
      <w:tr w:rsidR="00EC20A4" w:rsidRPr="00D80BBB" w14:paraId="212E35B9" w14:textId="77777777" w:rsidTr="00DB7865">
        <w:trPr>
          <w:trHeight w:val="567"/>
          <w:tblHeader/>
        </w:trPr>
        <w:tc>
          <w:tcPr>
            <w:tcW w:w="579" w:type="pct"/>
            <w:tcBorders>
              <w:top w:val="single" w:sz="12" w:space="0" w:color="auto"/>
            </w:tcBorders>
            <w:vAlign w:val="center"/>
          </w:tcPr>
          <w:p w14:paraId="56C379EA" w14:textId="77777777" w:rsidR="00EC20A4" w:rsidRPr="00D80BBB" w:rsidRDefault="00EC20A4" w:rsidP="00DB7865">
            <w:pPr>
              <w:adjustRightInd w:val="0"/>
              <w:snapToGrid w:val="0"/>
              <w:jc w:val="center"/>
              <w:rPr>
                <w:rFonts w:ascii="Arial" w:hAnsi="Arial" w:cs="Arial"/>
              </w:rPr>
            </w:pPr>
            <w:r w:rsidRPr="00D80BBB">
              <w:rPr>
                <w:rFonts w:ascii="Arial" w:hAnsi="Arial" w:cs="Arial"/>
              </w:rPr>
              <w:t>标段号</w:t>
            </w:r>
          </w:p>
        </w:tc>
        <w:tc>
          <w:tcPr>
            <w:tcW w:w="421" w:type="pct"/>
            <w:tcBorders>
              <w:top w:val="single" w:sz="12" w:space="0" w:color="auto"/>
            </w:tcBorders>
            <w:tcMar>
              <w:left w:w="28" w:type="dxa"/>
              <w:right w:w="28" w:type="dxa"/>
            </w:tcMar>
            <w:vAlign w:val="center"/>
          </w:tcPr>
          <w:p w14:paraId="2428E95D" w14:textId="77777777" w:rsidR="00EC20A4" w:rsidRPr="00D80BBB" w:rsidRDefault="00EC20A4" w:rsidP="00DB7865">
            <w:pPr>
              <w:adjustRightInd w:val="0"/>
              <w:snapToGrid w:val="0"/>
              <w:jc w:val="center"/>
              <w:rPr>
                <w:rFonts w:ascii="Arial" w:hAnsi="Arial" w:cs="Arial"/>
              </w:rPr>
            </w:pPr>
            <w:r w:rsidRPr="00D80BBB">
              <w:rPr>
                <w:rFonts w:ascii="Arial" w:hAnsi="Arial" w:cs="Arial"/>
              </w:rPr>
              <w:t>人员</w:t>
            </w:r>
          </w:p>
        </w:tc>
        <w:tc>
          <w:tcPr>
            <w:tcW w:w="3147" w:type="pct"/>
            <w:tcBorders>
              <w:top w:val="single" w:sz="12" w:space="0" w:color="auto"/>
            </w:tcBorders>
            <w:vAlign w:val="center"/>
          </w:tcPr>
          <w:p w14:paraId="508D6914" w14:textId="77777777" w:rsidR="00EC20A4" w:rsidRPr="00D80BBB" w:rsidRDefault="00EC20A4" w:rsidP="00DB7865">
            <w:pPr>
              <w:adjustRightInd w:val="0"/>
              <w:snapToGrid w:val="0"/>
              <w:jc w:val="center"/>
              <w:rPr>
                <w:rFonts w:ascii="Arial" w:hAnsi="Arial" w:cs="Arial"/>
              </w:rPr>
            </w:pPr>
            <w:r w:rsidRPr="00D80BBB">
              <w:rPr>
                <w:rFonts w:ascii="Arial" w:hAnsi="Arial" w:cs="Arial"/>
              </w:rPr>
              <w:t>资格要求</w:t>
            </w:r>
          </w:p>
        </w:tc>
        <w:tc>
          <w:tcPr>
            <w:tcW w:w="373" w:type="pct"/>
            <w:tcBorders>
              <w:top w:val="single" w:sz="12" w:space="0" w:color="auto"/>
            </w:tcBorders>
            <w:vAlign w:val="center"/>
          </w:tcPr>
          <w:p w14:paraId="5C050B5E" w14:textId="77777777" w:rsidR="00EC20A4" w:rsidRPr="00D80BBB" w:rsidRDefault="00EC20A4" w:rsidP="00DB7865">
            <w:pPr>
              <w:adjustRightInd w:val="0"/>
              <w:snapToGrid w:val="0"/>
              <w:jc w:val="center"/>
              <w:rPr>
                <w:rFonts w:ascii="Arial" w:hAnsi="Arial" w:cs="Arial"/>
              </w:rPr>
            </w:pPr>
            <w:r w:rsidRPr="00D80BBB">
              <w:rPr>
                <w:rFonts w:ascii="Arial" w:hAnsi="Arial" w:cs="Arial"/>
              </w:rPr>
              <w:t>最低数量</w:t>
            </w:r>
          </w:p>
        </w:tc>
        <w:tc>
          <w:tcPr>
            <w:tcW w:w="480" w:type="pct"/>
            <w:tcBorders>
              <w:top w:val="single" w:sz="12" w:space="0" w:color="auto"/>
            </w:tcBorders>
            <w:vAlign w:val="center"/>
          </w:tcPr>
          <w:p w14:paraId="4891EC97" w14:textId="77777777" w:rsidR="00EC20A4" w:rsidRPr="00D80BBB" w:rsidRDefault="00EC20A4" w:rsidP="00DB7865">
            <w:pPr>
              <w:adjustRightInd w:val="0"/>
              <w:snapToGrid w:val="0"/>
              <w:jc w:val="center"/>
              <w:rPr>
                <w:rFonts w:ascii="Arial" w:hAnsi="Arial" w:cs="Arial"/>
              </w:rPr>
            </w:pPr>
            <w:proofErr w:type="spellStart"/>
            <w:r w:rsidRPr="00D80BBB">
              <w:rPr>
                <w:rStyle w:val="210pt4"/>
                <w:rFonts w:ascii="Arial" w:hAnsi="Arial" w:cs="Arial"/>
                <w:b w:val="0"/>
                <w:szCs w:val="21"/>
              </w:rPr>
              <w:t>在岗要求</w:t>
            </w:r>
            <w:proofErr w:type="spellEnd"/>
          </w:p>
        </w:tc>
      </w:tr>
      <w:tr w:rsidR="00EC20A4" w:rsidRPr="00D80BBB" w14:paraId="6943501F" w14:textId="77777777" w:rsidTr="00DB7865">
        <w:trPr>
          <w:trHeight w:val="5172"/>
        </w:trPr>
        <w:tc>
          <w:tcPr>
            <w:tcW w:w="579" w:type="pct"/>
            <w:vAlign w:val="center"/>
          </w:tcPr>
          <w:p w14:paraId="04CFBE05" w14:textId="77777777" w:rsidR="00EC20A4" w:rsidRPr="00D80BBB" w:rsidRDefault="00EC20A4" w:rsidP="00DB7865">
            <w:pPr>
              <w:adjustRightInd w:val="0"/>
              <w:snapToGrid w:val="0"/>
              <w:jc w:val="center"/>
              <w:rPr>
                <w:rFonts w:ascii="Arial" w:hAnsi="Arial" w:cs="Arial"/>
              </w:rPr>
            </w:pPr>
            <w:r>
              <w:rPr>
                <w:rFonts w:ascii="Arial" w:hAnsi="Arial" w:cs="Arial"/>
              </w:rPr>
              <w:t>QHJL-2</w:t>
            </w:r>
          </w:p>
        </w:tc>
        <w:tc>
          <w:tcPr>
            <w:tcW w:w="421" w:type="pct"/>
            <w:tcMar>
              <w:left w:w="28" w:type="dxa"/>
              <w:right w:w="28" w:type="dxa"/>
            </w:tcMar>
            <w:vAlign w:val="center"/>
          </w:tcPr>
          <w:p w14:paraId="30B9880E" w14:textId="77777777" w:rsidR="00EC20A4" w:rsidRPr="00D80BBB" w:rsidRDefault="00EC20A4" w:rsidP="00DB7865">
            <w:pPr>
              <w:adjustRightInd w:val="0"/>
              <w:snapToGrid w:val="0"/>
              <w:jc w:val="center"/>
              <w:rPr>
                <w:rFonts w:ascii="Arial" w:hAnsi="Arial" w:cs="Arial"/>
                <w:szCs w:val="21"/>
              </w:rPr>
            </w:pPr>
            <w:r w:rsidRPr="00D80BBB">
              <w:rPr>
                <w:rFonts w:ascii="Arial" w:hAnsi="Arial" w:cs="Arial"/>
                <w:szCs w:val="21"/>
              </w:rPr>
              <w:t>总监理工程师</w:t>
            </w:r>
          </w:p>
        </w:tc>
        <w:tc>
          <w:tcPr>
            <w:tcW w:w="3147" w:type="pct"/>
            <w:tcMar>
              <w:left w:w="28" w:type="dxa"/>
              <w:right w:w="28" w:type="dxa"/>
            </w:tcMar>
            <w:vAlign w:val="center"/>
          </w:tcPr>
          <w:p w14:paraId="58A54A71" w14:textId="77777777" w:rsidR="00EC20A4" w:rsidRPr="00D80BBB" w:rsidRDefault="00EC20A4" w:rsidP="00DB7865">
            <w:pPr>
              <w:adjustRightInd w:val="0"/>
              <w:snapToGrid w:val="0"/>
              <w:spacing w:line="200" w:lineRule="atLeast"/>
              <w:rPr>
                <w:rFonts w:ascii="Arial" w:hAnsi="Arial" w:cs="Arial"/>
                <w:spacing w:val="-4"/>
                <w:szCs w:val="21"/>
              </w:rPr>
            </w:pPr>
            <w:r w:rsidRPr="00D80BBB">
              <w:rPr>
                <w:rFonts w:ascii="Arial" w:hAnsi="Arial" w:cs="Arial"/>
                <w:spacing w:val="-4"/>
                <w:szCs w:val="21"/>
              </w:rPr>
              <w:t>1</w:t>
            </w:r>
            <w:r w:rsidRPr="00D80BBB">
              <w:rPr>
                <w:rFonts w:ascii="Arial" w:hAnsi="Arial" w:cs="Arial"/>
                <w:spacing w:val="-4"/>
                <w:szCs w:val="21"/>
              </w:rPr>
              <w:t>、工程师及以上职称</w:t>
            </w:r>
            <w:r w:rsidRPr="00D80BBB">
              <w:rPr>
                <w:rFonts w:ascii="Arial" w:hAnsi="Arial" w:cs="Arial"/>
                <w:b/>
                <w:szCs w:val="21"/>
              </w:rPr>
              <w:t>（以职称证书为准）</w:t>
            </w:r>
            <w:r w:rsidRPr="00D80BBB">
              <w:rPr>
                <w:rFonts w:ascii="Arial" w:hAnsi="Arial" w:cs="Arial"/>
                <w:spacing w:val="-4"/>
                <w:szCs w:val="21"/>
              </w:rPr>
              <w:t>；</w:t>
            </w:r>
          </w:p>
          <w:p w14:paraId="5825A438" w14:textId="77777777" w:rsidR="00EC20A4" w:rsidRPr="00D80BBB" w:rsidRDefault="00EC20A4" w:rsidP="00DB7865">
            <w:pPr>
              <w:pStyle w:val="a0"/>
              <w:rPr>
                <w:rFonts w:ascii="Arial" w:hAnsi="Arial" w:cs="Arial"/>
                <w:szCs w:val="20"/>
              </w:rPr>
            </w:pPr>
          </w:p>
          <w:p w14:paraId="3719EA03" w14:textId="77777777" w:rsidR="00EC20A4" w:rsidRPr="00D80BBB" w:rsidRDefault="00EC20A4" w:rsidP="00DB7865">
            <w:pPr>
              <w:adjustRightInd w:val="0"/>
              <w:snapToGrid w:val="0"/>
              <w:spacing w:line="200" w:lineRule="atLeast"/>
              <w:rPr>
                <w:rFonts w:ascii="Arial" w:hAnsi="Arial" w:cs="Arial"/>
                <w:spacing w:val="-4"/>
                <w:szCs w:val="21"/>
              </w:rPr>
            </w:pPr>
            <w:r w:rsidRPr="00D80BBB">
              <w:rPr>
                <w:rFonts w:ascii="Arial" w:hAnsi="Arial" w:cs="Arial"/>
                <w:spacing w:val="-4"/>
                <w:szCs w:val="21"/>
              </w:rPr>
              <w:t>2</w:t>
            </w:r>
            <w:r w:rsidRPr="00D80BBB">
              <w:rPr>
                <w:rFonts w:ascii="Arial" w:hAnsi="Arial" w:cs="Arial"/>
                <w:spacing w:val="-4"/>
                <w:szCs w:val="21"/>
              </w:rPr>
              <w:t>、持有交通运输部工程系列为道路与桥梁工程监理工程师资格证书</w:t>
            </w:r>
            <w:r w:rsidRPr="00D80BBB">
              <w:rPr>
                <w:rFonts w:ascii="Arial" w:hAnsi="Arial" w:cs="Arial"/>
                <w:b/>
                <w:spacing w:val="-4"/>
                <w:szCs w:val="21"/>
                <w:u w:val="single"/>
              </w:rPr>
              <w:t>（评标时将在</w:t>
            </w:r>
            <w:r w:rsidRPr="00D80BBB">
              <w:rPr>
                <w:rFonts w:ascii="Arial" w:hAnsi="Arial" w:cs="Arial"/>
                <w:b/>
                <w:spacing w:val="-4"/>
                <w:szCs w:val="21"/>
                <w:u w:val="single"/>
              </w:rPr>
              <w:t xml:space="preserve"> “</w:t>
            </w:r>
            <w:r w:rsidRPr="00D80BBB">
              <w:rPr>
                <w:rFonts w:ascii="Arial" w:hAnsi="Arial" w:cs="Arial"/>
                <w:b/>
                <w:spacing w:val="-4"/>
                <w:szCs w:val="21"/>
                <w:u w:val="single"/>
              </w:rPr>
              <w:t>公路建设市场信用信息管理系统</w:t>
            </w:r>
            <w:r w:rsidRPr="00D80BBB">
              <w:rPr>
                <w:rFonts w:ascii="Arial" w:hAnsi="Arial" w:cs="Arial"/>
                <w:b/>
                <w:spacing w:val="-4"/>
                <w:szCs w:val="21"/>
                <w:u w:val="single"/>
              </w:rPr>
              <w:t>”</w:t>
            </w:r>
            <w:r w:rsidRPr="00D80BBB">
              <w:rPr>
                <w:rFonts w:ascii="Arial" w:hAnsi="Arial" w:cs="Arial"/>
                <w:b/>
                <w:spacing w:val="-4"/>
                <w:szCs w:val="21"/>
                <w:u w:val="single"/>
              </w:rPr>
              <w:t>中进行核实）</w:t>
            </w:r>
            <w:r w:rsidRPr="00D80BBB">
              <w:rPr>
                <w:rFonts w:ascii="Arial" w:hAnsi="Arial" w:cs="Arial"/>
                <w:spacing w:val="-4"/>
                <w:szCs w:val="21"/>
              </w:rPr>
              <w:t>；</w:t>
            </w:r>
          </w:p>
          <w:p w14:paraId="78333D9E" w14:textId="77777777" w:rsidR="00EC20A4" w:rsidRPr="00D80BBB" w:rsidRDefault="00EC20A4" w:rsidP="00DB7865">
            <w:pPr>
              <w:pStyle w:val="a0"/>
              <w:rPr>
                <w:rFonts w:ascii="Arial" w:hAnsi="Arial" w:cs="Arial"/>
                <w:szCs w:val="20"/>
              </w:rPr>
            </w:pPr>
          </w:p>
          <w:p w14:paraId="60CFD001" w14:textId="77777777" w:rsidR="00EC20A4" w:rsidRPr="00D80BBB" w:rsidRDefault="00EC20A4" w:rsidP="00DB7865">
            <w:pPr>
              <w:adjustRightInd w:val="0"/>
              <w:snapToGrid w:val="0"/>
              <w:spacing w:line="200" w:lineRule="atLeast"/>
              <w:rPr>
                <w:rFonts w:ascii="Arial" w:hAnsi="Arial" w:cs="Arial"/>
                <w:spacing w:val="-4"/>
                <w:szCs w:val="21"/>
              </w:rPr>
            </w:pPr>
            <w:r w:rsidRPr="00D80BBB">
              <w:rPr>
                <w:rFonts w:ascii="Arial" w:hAnsi="Arial" w:cs="Arial"/>
                <w:spacing w:val="-4"/>
                <w:kern w:val="0"/>
                <w:szCs w:val="21"/>
              </w:rPr>
              <w:t>3</w:t>
            </w:r>
            <w:r w:rsidRPr="00D80BBB">
              <w:rPr>
                <w:rFonts w:ascii="Arial" w:hAnsi="Arial" w:cs="Arial"/>
                <w:spacing w:val="-4"/>
                <w:kern w:val="0"/>
                <w:szCs w:val="21"/>
              </w:rPr>
              <w:t>、年龄</w:t>
            </w:r>
            <w:r w:rsidRPr="00D80BBB">
              <w:rPr>
                <w:rFonts w:ascii="Arial" w:hAnsi="Arial" w:cs="Arial"/>
                <w:spacing w:val="-4"/>
                <w:kern w:val="0"/>
                <w:szCs w:val="21"/>
              </w:rPr>
              <w:t>60</w:t>
            </w:r>
            <w:r w:rsidRPr="00D80BBB">
              <w:rPr>
                <w:rFonts w:ascii="Arial" w:hAnsi="Arial" w:cs="Arial"/>
                <w:spacing w:val="-4"/>
                <w:kern w:val="0"/>
                <w:szCs w:val="21"/>
              </w:rPr>
              <w:t>周岁以下</w:t>
            </w:r>
            <w:r w:rsidRPr="00D80BBB">
              <w:rPr>
                <w:rFonts w:ascii="Arial" w:hAnsi="Arial" w:cs="Arial"/>
                <w:b/>
                <w:szCs w:val="21"/>
              </w:rPr>
              <w:t>（以身份证为准）</w:t>
            </w:r>
            <w:r w:rsidRPr="00D80BBB">
              <w:rPr>
                <w:rFonts w:ascii="Arial" w:hAnsi="Arial" w:cs="Arial"/>
                <w:spacing w:val="-4"/>
                <w:szCs w:val="21"/>
              </w:rPr>
              <w:t>；</w:t>
            </w:r>
          </w:p>
          <w:p w14:paraId="1F6BAF13" w14:textId="77777777" w:rsidR="00EC20A4" w:rsidRPr="00D80BBB" w:rsidRDefault="00EC20A4" w:rsidP="00DB7865">
            <w:pPr>
              <w:pStyle w:val="a0"/>
              <w:rPr>
                <w:rFonts w:ascii="Arial" w:hAnsi="Arial" w:cs="Arial"/>
                <w:szCs w:val="20"/>
              </w:rPr>
            </w:pPr>
          </w:p>
          <w:p w14:paraId="01283749" w14:textId="77777777" w:rsidR="00EC20A4" w:rsidRPr="00D80BBB" w:rsidRDefault="00EC20A4" w:rsidP="00DB7865">
            <w:pPr>
              <w:adjustRightInd w:val="0"/>
              <w:snapToGrid w:val="0"/>
              <w:spacing w:line="240" w:lineRule="atLeast"/>
              <w:rPr>
                <w:rFonts w:ascii="Arial" w:hAnsi="Arial" w:cs="Arial"/>
                <w:szCs w:val="21"/>
              </w:rPr>
            </w:pPr>
            <w:r w:rsidRPr="00D80BBB">
              <w:rPr>
                <w:rFonts w:ascii="Arial" w:hAnsi="Arial" w:cs="Arial"/>
                <w:szCs w:val="21"/>
              </w:rPr>
              <w:t>4</w:t>
            </w:r>
            <w:r w:rsidRPr="00D80BBB">
              <w:rPr>
                <w:rFonts w:ascii="Arial" w:hAnsi="Arial" w:cs="Arial"/>
                <w:szCs w:val="21"/>
              </w:rPr>
              <w:t>、</w:t>
            </w:r>
            <w:r w:rsidRPr="00D80BBB">
              <w:rPr>
                <w:rFonts w:ascii="Arial" w:hAnsi="Arial" w:cs="Arial"/>
                <w:spacing w:val="-4"/>
                <w:szCs w:val="21"/>
              </w:rPr>
              <w:t>必须在本单位参加社保</w:t>
            </w:r>
            <w:r w:rsidRPr="00D80BBB">
              <w:rPr>
                <w:rFonts w:ascii="Arial" w:hAnsi="Arial" w:cs="Arial"/>
                <w:b/>
                <w:szCs w:val="21"/>
              </w:rPr>
              <w:t>（</w:t>
            </w:r>
            <w:r w:rsidRPr="00D80BBB">
              <w:rPr>
                <w:rFonts w:ascii="Arial" w:hAnsi="Arial" w:cs="Arial" w:hint="eastAsia"/>
                <w:b/>
                <w:szCs w:val="21"/>
              </w:rPr>
              <w:t>以投标人提供在社保系统打印的本单位人员缴费明细或其他能够证明参加社保的有效证明材料为准</w:t>
            </w:r>
            <w:r w:rsidRPr="00D80BBB">
              <w:rPr>
                <w:rFonts w:ascii="Arial" w:hAnsi="Arial" w:cs="Arial"/>
                <w:b/>
                <w:szCs w:val="21"/>
              </w:rPr>
              <w:t>）</w:t>
            </w:r>
            <w:r w:rsidRPr="00D80BBB">
              <w:rPr>
                <w:rFonts w:ascii="Arial" w:hAnsi="Arial" w:cs="Arial"/>
                <w:szCs w:val="21"/>
              </w:rPr>
              <w:t>；</w:t>
            </w:r>
          </w:p>
          <w:p w14:paraId="7EDD94A7" w14:textId="77777777" w:rsidR="00EC20A4" w:rsidRPr="00D80BBB" w:rsidRDefault="00EC20A4" w:rsidP="00DB7865">
            <w:pPr>
              <w:pStyle w:val="a0"/>
              <w:rPr>
                <w:rFonts w:ascii="Arial" w:hAnsi="Arial" w:cs="Arial"/>
                <w:szCs w:val="20"/>
              </w:rPr>
            </w:pPr>
          </w:p>
          <w:p w14:paraId="159CC029" w14:textId="77777777" w:rsidR="00EC20A4" w:rsidRPr="00D80BBB" w:rsidRDefault="00EC20A4" w:rsidP="00DB7865">
            <w:pPr>
              <w:adjustRightInd w:val="0"/>
              <w:snapToGrid w:val="0"/>
              <w:spacing w:line="200" w:lineRule="atLeast"/>
              <w:rPr>
                <w:rFonts w:ascii="Arial" w:hAnsi="Arial" w:cs="Arial"/>
                <w:spacing w:val="-4"/>
                <w:szCs w:val="21"/>
              </w:rPr>
            </w:pPr>
            <w:r w:rsidRPr="00D80BBB">
              <w:rPr>
                <w:rFonts w:ascii="Arial" w:hAnsi="Arial" w:cs="Arial"/>
                <w:spacing w:val="-4"/>
                <w:szCs w:val="21"/>
              </w:rPr>
              <w:t>5</w:t>
            </w:r>
            <w:r w:rsidRPr="00D80BBB">
              <w:rPr>
                <w:rFonts w:ascii="Arial" w:hAnsi="Arial" w:cs="Arial"/>
                <w:spacing w:val="-4"/>
                <w:szCs w:val="21"/>
              </w:rPr>
              <w:t>、</w:t>
            </w:r>
            <w:r w:rsidRPr="00D80BBB">
              <w:rPr>
                <w:rFonts w:ascii="Arial" w:hAnsi="Arial" w:cs="Arial"/>
                <w:szCs w:val="21"/>
              </w:rPr>
              <w:t>至少担任过</w:t>
            </w:r>
            <w:r w:rsidRPr="00211B88">
              <w:rPr>
                <w:rFonts w:ascii="Arial" w:hAnsi="Arial" w:cs="Arial" w:hint="eastAsia"/>
                <w:spacing w:val="-4"/>
                <w:kern w:val="0"/>
                <w:szCs w:val="21"/>
              </w:rPr>
              <w:t>1</w:t>
            </w:r>
            <w:r w:rsidRPr="00211B88">
              <w:rPr>
                <w:rFonts w:ascii="Arial" w:hAnsi="Arial" w:cs="Arial" w:hint="eastAsia"/>
                <w:spacing w:val="-4"/>
                <w:kern w:val="0"/>
                <w:szCs w:val="21"/>
              </w:rPr>
              <w:t>项公路项目大、中桥工程</w:t>
            </w:r>
            <w:r w:rsidRPr="00D80BBB">
              <w:rPr>
                <w:rFonts w:ascii="Arial" w:hAnsi="Arial" w:cs="Arial"/>
                <w:szCs w:val="21"/>
              </w:rPr>
              <w:t>的总监理工程师或副总监理工程师或</w:t>
            </w:r>
            <w:r w:rsidRPr="00D80BBB">
              <w:rPr>
                <w:rFonts w:ascii="Arial" w:hAnsi="Arial" w:cs="Arial"/>
                <w:spacing w:val="-4"/>
                <w:szCs w:val="21"/>
              </w:rPr>
              <w:t>驻地监理工程师职务</w:t>
            </w:r>
            <w:r w:rsidRPr="00D80BBB">
              <w:rPr>
                <w:rFonts w:ascii="Arial" w:hAnsi="Arial" w:cs="Arial"/>
                <w:b/>
                <w:szCs w:val="21"/>
                <w:u w:val="single"/>
              </w:rPr>
              <w:t>（评标时将在</w:t>
            </w:r>
            <w:r w:rsidRPr="00D80BBB">
              <w:rPr>
                <w:rFonts w:ascii="Arial" w:hAnsi="Arial" w:cs="Arial"/>
                <w:b/>
                <w:szCs w:val="21"/>
                <w:u w:val="single"/>
              </w:rPr>
              <w:t xml:space="preserve"> “</w:t>
            </w:r>
            <w:r w:rsidRPr="00D80BBB">
              <w:rPr>
                <w:rFonts w:ascii="Arial" w:hAnsi="Arial" w:cs="Arial"/>
                <w:b/>
                <w:szCs w:val="21"/>
                <w:u w:val="single"/>
              </w:rPr>
              <w:t>公路建设市场信用信息管理系统</w:t>
            </w:r>
            <w:r w:rsidRPr="00D80BBB">
              <w:rPr>
                <w:rFonts w:ascii="Arial" w:hAnsi="Arial" w:cs="Arial"/>
                <w:b/>
                <w:szCs w:val="21"/>
                <w:u w:val="single"/>
              </w:rPr>
              <w:t>”</w:t>
            </w:r>
            <w:r w:rsidRPr="00D80BBB">
              <w:rPr>
                <w:rFonts w:ascii="Arial" w:hAnsi="Arial" w:cs="Arial"/>
                <w:b/>
                <w:szCs w:val="21"/>
                <w:u w:val="single"/>
              </w:rPr>
              <w:t>中进行核实）</w:t>
            </w:r>
            <w:r w:rsidRPr="00D80BBB">
              <w:rPr>
                <w:rFonts w:ascii="Arial" w:hAnsi="Arial" w:cs="Arial"/>
                <w:spacing w:val="-4"/>
                <w:szCs w:val="21"/>
              </w:rPr>
              <w:t>。</w:t>
            </w:r>
          </w:p>
        </w:tc>
        <w:tc>
          <w:tcPr>
            <w:tcW w:w="373" w:type="pct"/>
            <w:vAlign w:val="center"/>
          </w:tcPr>
          <w:p w14:paraId="39849CB8" w14:textId="77777777" w:rsidR="00EC20A4" w:rsidRPr="00D80BBB" w:rsidRDefault="00EC20A4" w:rsidP="00DB7865">
            <w:pPr>
              <w:adjustRightInd w:val="0"/>
              <w:snapToGrid w:val="0"/>
              <w:jc w:val="center"/>
              <w:rPr>
                <w:rFonts w:ascii="Arial" w:hAnsi="Arial" w:cs="Arial"/>
              </w:rPr>
            </w:pPr>
            <w:r w:rsidRPr="00D80BBB">
              <w:rPr>
                <w:rFonts w:ascii="Arial" w:hAnsi="Arial" w:cs="Arial"/>
              </w:rPr>
              <w:t>1</w:t>
            </w:r>
          </w:p>
        </w:tc>
        <w:tc>
          <w:tcPr>
            <w:tcW w:w="480" w:type="pct"/>
            <w:vAlign w:val="center"/>
          </w:tcPr>
          <w:p w14:paraId="2F7CFEAF" w14:textId="77777777" w:rsidR="00EC20A4" w:rsidRPr="00D80BBB" w:rsidRDefault="00EC20A4" w:rsidP="00DB7865">
            <w:pPr>
              <w:jc w:val="left"/>
              <w:rPr>
                <w:rFonts w:ascii="Arial" w:hAnsi="Arial" w:cs="Arial"/>
                <w:szCs w:val="21"/>
              </w:rPr>
            </w:pPr>
            <w:r w:rsidRPr="00D80BBB">
              <w:rPr>
                <w:rFonts w:ascii="Arial" w:hAnsi="Arial" w:cs="Arial"/>
                <w:szCs w:val="21"/>
              </w:rPr>
              <w:t>无在岗项目（指目前未在其他项目上任</w:t>
            </w:r>
            <w:r w:rsidRPr="00D80BBB">
              <w:rPr>
                <w:rFonts w:ascii="Arial" w:hAnsi="Arial" w:cs="Arial"/>
                <w:szCs w:val="21"/>
              </w:rPr>
              <w:t xml:space="preserve"> </w:t>
            </w:r>
            <w:r w:rsidRPr="00D80BBB">
              <w:rPr>
                <w:rFonts w:ascii="Arial" w:hAnsi="Arial" w:cs="Arial"/>
                <w:szCs w:val="21"/>
              </w:rPr>
              <w:t>职，或虽在其他项目上任职但本项目中</w:t>
            </w:r>
            <w:r w:rsidRPr="00D80BBB">
              <w:rPr>
                <w:rFonts w:ascii="Arial" w:hAnsi="Arial" w:cs="Arial"/>
                <w:szCs w:val="21"/>
              </w:rPr>
              <w:t xml:space="preserve"> </w:t>
            </w:r>
            <w:r w:rsidRPr="00D80BBB">
              <w:rPr>
                <w:rFonts w:ascii="Arial" w:hAnsi="Arial" w:cs="Arial"/>
                <w:szCs w:val="21"/>
              </w:rPr>
              <w:t>标后能够从该项目撤离）</w:t>
            </w:r>
          </w:p>
        </w:tc>
      </w:tr>
    </w:tbl>
    <w:p w14:paraId="56659937" w14:textId="77777777" w:rsidR="00EC20A4" w:rsidRPr="00880E51" w:rsidRDefault="00EC20A4" w:rsidP="00EC20A4">
      <w:pPr>
        <w:rPr>
          <w:rFonts w:ascii="Arial" w:eastAsia="黑体" w:hAnsi="Arial" w:cs="Arial"/>
          <w:b/>
          <w:sz w:val="18"/>
          <w:szCs w:val="18"/>
        </w:rPr>
      </w:pPr>
      <w:r w:rsidRPr="00880E51">
        <w:rPr>
          <w:rFonts w:ascii="Arial" w:eastAsia="黑体" w:hAnsi="Arial" w:cs="Arial"/>
          <w:b/>
          <w:sz w:val="18"/>
          <w:szCs w:val="18"/>
        </w:rPr>
        <w:t>注：</w:t>
      </w:r>
      <w:r w:rsidRPr="00880E51">
        <w:rPr>
          <w:rFonts w:ascii="Arial" w:eastAsia="黑体" w:hAnsi="Arial" w:cs="Arial" w:hint="eastAsia"/>
          <w:b/>
          <w:sz w:val="18"/>
          <w:szCs w:val="18"/>
        </w:rPr>
        <w:t>1.</w:t>
      </w:r>
      <w:r w:rsidRPr="00880E51">
        <w:rPr>
          <w:rFonts w:ascii="Arial" w:eastAsia="黑体" w:hAnsi="Arial" w:cs="Arial"/>
          <w:b/>
          <w:sz w:val="18"/>
          <w:szCs w:val="18"/>
        </w:rPr>
        <w:t>本表中人员不得兼职。</w:t>
      </w:r>
    </w:p>
    <w:p w14:paraId="4872678F" w14:textId="4B7E6941" w:rsidR="00EC20A4" w:rsidRDefault="00EC20A4" w:rsidP="00EC20A4">
      <w:pPr>
        <w:rPr>
          <w:rFonts w:ascii="Arial" w:eastAsia="黑体" w:hAnsi="Arial" w:cs="Arial"/>
          <w:b/>
          <w:sz w:val="18"/>
          <w:szCs w:val="18"/>
        </w:rPr>
      </w:pPr>
      <w:r w:rsidRPr="00880E51">
        <w:rPr>
          <w:rFonts w:ascii="Arial" w:eastAsia="黑体" w:hAnsi="Arial" w:cs="Arial" w:hint="eastAsia"/>
          <w:b/>
          <w:sz w:val="18"/>
          <w:szCs w:val="18"/>
        </w:rPr>
        <w:t xml:space="preserve"> </w:t>
      </w:r>
      <w:r>
        <w:rPr>
          <w:rFonts w:ascii="Arial" w:eastAsia="黑体" w:hAnsi="Arial" w:cs="Arial" w:hint="eastAsia"/>
          <w:b/>
          <w:sz w:val="18"/>
          <w:szCs w:val="18"/>
        </w:rPr>
        <w:t xml:space="preserve"> </w:t>
      </w:r>
      <w:r w:rsidRPr="006D2752">
        <w:rPr>
          <w:rFonts w:ascii="Arial" w:eastAsia="黑体" w:hAnsi="Arial" w:cs="Arial" w:hint="eastAsia"/>
          <w:b/>
          <w:sz w:val="18"/>
          <w:szCs w:val="18"/>
        </w:rPr>
        <w:t>2.</w:t>
      </w:r>
      <w:r w:rsidRPr="006D2752">
        <w:rPr>
          <w:rFonts w:ascii="Arial" w:eastAsia="黑体" w:hAnsi="Arial" w:cs="Arial" w:hint="eastAsia"/>
          <w:b/>
          <w:sz w:val="18"/>
          <w:szCs w:val="18"/>
        </w:rPr>
        <w:t>上述要求的“公路项目”可以是新建、改建、扩建、改造、养护工程的任意一种或多种。</w:t>
      </w:r>
    </w:p>
    <w:p w14:paraId="4B98BF86" w14:textId="77777777" w:rsidR="00EC20A4" w:rsidRDefault="00EC20A4" w:rsidP="00EC20A4">
      <w:pPr>
        <w:pStyle w:val="a0"/>
      </w:pPr>
      <w:r>
        <w:br w:type="page"/>
      </w:r>
    </w:p>
    <w:p w14:paraId="475E8CED" w14:textId="77777777" w:rsidR="00EC20A4" w:rsidRPr="00D80BBB" w:rsidRDefault="00EC20A4" w:rsidP="00EC20A4">
      <w:pPr>
        <w:spacing w:afterLines="50" w:after="156"/>
        <w:jc w:val="center"/>
        <w:rPr>
          <w:rFonts w:ascii="Arial" w:eastAsia="黑体" w:hAnsi="Arial" w:cs="Arial"/>
        </w:rPr>
      </w:pPr>
      <w:r w:rsidRPr="00D80BBB">
        <w:rPr>
          <w:rFonts w:ascii="Arial" w:eastAsia="黑体" w:hAnsi="Arial" w:cs="Arial"/>
          <w:b/>
          <w:sz w:val="36"/>
          <w:szCs w:val="36"/>
        </w:rPr>
        <w:lastRenderedPageBreak/>
        <w:t>评标办法（综合评估法）</w:t>
      </w:r>
    </w:p>
    <w:p w14:paraId="11512975" w14:textId="77777777" w:rsidR="00EC20A4" w:rsidRPr="00D80BBB" w:rsidRDefault="00EC20A4" w:rsidP="00EC20A4">
      <w:pPr>
        <w:pStyle w:val="120"/>
        <w:shd w:val="clear" w:color="auto" w:fill="auto"/>
        <w:spacing w:line="360" w:lineRule="auto"/>
        <w:jc w:val="both"/>
        <w:rPr>
          <w:rFonts w:ascii="Arial" w:eastAsia="黑体" w:hAnsi="Arial" w:cs="Arial"/>
          <w:sz w:val="24"/>
          <w:szCs w:val="24"/>
        </w:rPr>
      </w:pPr>
      <w:r w:rsidRPr="00D80BBB">
        <w:rPr>
          <w:rFonts w:ascii="Arial" w:eastAsia="黑体" w:hAnsi="Arial" w:cs="Arial"/>
          <w:sz w:val="24"/>
          <w:szCs w:val="24"/>
        </w:rPr>
        <w:t>评标办法前附表</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9"/>
        <w:gridCol w:w="679"/>
        <w:gridCol w:w="7800"/>
      </w:tblGrid>
      <w:tr w:rsidR="00EC20A4" w:rsidRPr="00D80BBB" w14:paraId="4D41F0C1" w14:textId="77777777" w:rsidTr="00DB7865">
        <w:trPr>
          <w:tblHeader/>
        </w:trPr>
        <w:tc>
          <w:tcPr>
            <w:tcW w:w="1488" w:type="dxa"/>
            <w:gridSpan w:val="2"/>
            <w:tcBorders>
              <w:bottom w:val="single" w:sz="4" w:space="0" w:color="auto"/>
              <w:right w:val="single" w:sz="4" w:space="0" w:color="auto"/>
            </w:tcBorders>
            <w:vAlign w:val="center"/>
          </w:tcPr>
          <w:p w14:paraId="71B01A4F" w14:textId="77777777" w:rsidR="00EC20A4" w:rsidRPr="00D80BBB" w:rsidRDefault="00EC20A4" w:rsidP="00DB7865">
            <w:pPr>
              <w:spacing w:line="380" w:lineRule="atLeast"/>
              <w:jc w:val="center"/>
              <w:rPr>
                <w:rFonts w:ascii="Arial" w:hAnsi="Arial" w:cs="Arial"/>
                <w:b/>
                <w:szCs w:val="21"/>
              </w:rPr>
            </w:pPr>
            <w:r w:rsidRPr="00D80BBB">
              <w:rPr>
                <w:rFonts w:ascii="Arial" w:hAnsi="Arial" w:cs="Arial"/>
                <w:b/>
                <w:szCs w:val="21"/>
              </w:rPr>
              <w:t>条款号</w:t>
            </w:r>
          </w:p>
        </w:tc>
        <w:tc>
          <w:tcPr>
            <w:tcW w:w="7800" w:type="dxa"/>
            <w:tcBorders>
              <w:left w:val="single" w:sz="4" w:space="0" w:color="auto"/>
              <w:bottom w:val="single" w:sz="4" w:space="0" w:color="auto"/>
            </w:tcBorders>
            <w:vAlign w:val="center"/>
          </w:tcPr>
          <w:p w14:paraId="0BEE3A5E" w14:textId="77777777" w:rsidR="00EC20A4" w:rsidRPr="00D80BBB" w:rsidRDefault="00EC20A4" w:rsidP="00DB7865">
            <w:pPr>
              <w:spacing w:line="380" w:lineRule="atLeast"/>
              <w:jc w:val="center"/>
              <w:rPr>
                <w:rFonts w:ascii="Arial" w:hAnsi="Arial" w:cs="Arial"/>
                <w:b/>
                <w:spacing w:val="4"/>
                <w:szCs w:val="21"/>
              </w:rPr>
            </w:pPr>
            <w:r w:rsidRPr="00D80BBB">
              <w:rPr>
                <w:rFonts w:ascii="Arial" w:hAnsi="Arial" w:cs="Arial"/>
                <w:b/>
                <w:spacing w:val="4"/>
                <w:szCs w:val="21"/>
              </w:rPr>
              <w:t>评审因素与评审标准</w:t>
            </w:r>
          </w:p>
        </w:tc>
      </w:tr>
      <w:tr w:rsidR="00EC20A4" w:rsidRPr="00D80BBB" w14:paraId="058FB900" w14:textId="77777777" w:rsidTr="00DB7865">
        <w:tc>
          <w:tcPr>
            <w:tcW w:w="809" w:type="dxa"/>
            <w:tcBorders>
              <w:top w:val="single" w:sz="4" w:space="0" w:color="auto"/>
              <w:bottom w:val="single" w:sz="4" w:space="0" w:color="auto"/>
              <w:right w:val="single" w:sz="4" w:space="0" w:color="auto"/>
            </w:tcBorders>
            <w:vAlign w:val="center"/>
          </w:tcPr>
          <w:p w14:paraId="75BDF653" w14:textId="77777777" w:rsidR="00EC20A4" w:rsidRPr="00D80BBB" w:rsidRDefault="00EC20A4" w:rsidP="00DB7865">
            <w:pPr>
              <w:spacing w:line="380" w:lineRule="atLeast"/>
              <w:jc w:val="center"/>
              <w:rPr>
                <w:rFonts w:ascii="Arial" w:hAnsi="Arial" w:cs="Arial"/>
                <w:szCs w:val="21"/>
              </w:rPr>
            </w:pPr>
            <w:r w:rsidRPr="00D80BBB">
              <w:rPr>
                <w:rFonts w:ascii="Arial" w:hAnsi="Arial" w:cs="Arial"/>
                <w:szCs w:val="21"/>
              </w:rPr>
              <w:t>1</w:t>
            </w:r>
          </w:p>
        </w:tc>
        <w:tc>
          <w:tcPr>
            <w:tcW w:w="679" w:type="dxa"/>
            <w:tcBorders>
              <w:top w:val="single" w:sz="4" w:space="0" w:color="auto"/>
              <w:bottom w:val="single" w:sz="4" w:space="0" w:color="auto"/>
              <w:right w:val="single" w:sz="4" w:space="0" w:color="auto"/>
            </w:tcBorders>
            <w:vAlign w:val="center"/>
          </w:tcPr>
          <w:p w14:paraId="139FC2AB" w14:textId="77777777" w:rsidR="00EC20A4" w:rsidRPr="00D80BBB" w:rsidRDefault="00EC20A4" w:rsidP="00DB7865">
            <w:pPr>
              <w:spacing w:line="380" w:lineRule="atLeast"/>
              <w:jc w:val="center"/>
              <w:rPr>
                <w:rFonts w:ascii="Arial" w:hAnsi="Arial" w:cs="Arial"/>
                <w:b/>
                <w:bCs/>
                <w:szCs w:val="21"/>
              </w:rPr>
            </w:pPr>
            <w:r w:rsidRPr="00D80BBB">
              <w:rPr>
                <w:rFonts w:ascii="Arial" w:hAnsi="Arial" w:cs="Arial"/>
                <w:b/>
                <w:bCs/>
                <w:szCs w:val="21"/>
              </w:rPr>
              <w:t>评标方法</w:t>
            </w:r>
          </w:p>
        </w:tc>
        <w:tc>
          <w:tcPr>
            <w:tcW w:w="7800" w:type="dxa"/>
            <w:tcBorders>
              <w:top w:val="single" w:sz="4" w:space="0" w:color="auto"/>
              <w:left w:val="single" w:sz="4" w:space="0" w:color="auto"/>
            </w:tcBorders>
            <w:vAlign w:val="center"/>
          </w:tcPr>
          <w:p w14:paraId="72FBDEFA" w14:textId="77777777" w:rsidR="00EC20A4" w:rsidRPr="00D80BBB" w:rsidRDefault="00EC20A4" w:rsidP="00DB7865">
            <w:pPr>
              <w:spacing w:line="276" w:lineRule="auto"/>
              <w:ind w:firstLineChars="200" w:firstLine="422"/>
              <w:rPr>
                <w:rFonts w:ascii="Arial" w:hAnsi="Arial" w:cs="Arial"/>
                <w:b/>
              </w:rPr>
            </w:pPr>
            <w:r w:rsidRPr="00D80BBB">
              <w:rPr>
                <w:rFonts w:ascii="Arial" w:hAnsi="Arial" w:cs="Arial"/>
                <w:b/>
              </w:rPr>
              <w:t>综合评分相等时，评标委员会依次按照以下优先顺序推荐中标候选人或确定中标人：</w:t>
            </w:r>
          </w:p>
          <w:p w14:paraId="43A61A40" w14:textId="77777777" w:rsidR="00EC20A4" w:rsidRPr="00D80BBB" w:rsidRDefault="00EC20A4" w:rsidP="00DB7865">
            <w:pPr>
              <w:spacing w:line="276" w:lineRule="auto"/>
              <w:ind w:firstLineChars="200" w:firstLine="422"/>
              <w:rPr>
                <w:rFonts w:ascii="Arial" w:hAnsi="Arial" w:cs="Arial"/>
                <w:b/>
              </w:rPr>
            </w:pPr>
            <w:r w:rsidRPr="00D80BBB">
              <w:rPr>
                <w:rFonts w:ascii="Arial" w:hAnsi="Arial" w:cs="Arial"/>
                <w:b/>
              </w:rPr>
              <w:t>（</w:t>
            </w:r>
            <w:r w:rsidRPr="00D80BBB">
              <w:rPr>
                <w:rFonts w:ascii="Arial" w:hAnsi="Arial" w:cs="Arial"/>
                <w:b/>
              </w:rPr>
              <w:t>1</w:t>
            </w:r>
            <w:r w:rsidRPr="00D80BBB">
              <w:rPr>
                <w:rFonts w:ascii="Arial" w:hAnsi="Arial" w:cs="Arial"/>
                <w:b/>
              </w:rPr>
              <w:t>）评标价低的投标人优先；</w:t>
            </w:r>
          </w:p>
          <w:p w14:paraId="5649E5C9" w14:textId="77777777" w:rsidR="00EC20A4" w:rsidRPr="00D80BBB" w:rsidRDefault="00EC20A4" w:rsidP="00DB7865">
            <w:pPr>
              <w:pStyle w:val="a0"/>
              <w:spacing w:after="0" w:line="276" w:lineRule="auto"/>
              <w:ind w:firstLineChars="200" w:firstLine="422"/>
              <w:rPr>
                <w:rFonts w:ascii="Arial" w:hAnsi="Arial" w:cs="Arial"/>
                <w:b/>
              </w:rPr>
            </w:pPr>
            <w:r w:rsidRPr="00D80BBB">
              <w:rPr>
                <w:rFonts w:ascii="Arial" w:hAnsi="Arial" w:cs="Arial"/>
                <w:b/>
              </w:rPr>
              <w:t>（</w:t>
            </w:r>
            <w:r w:rsidRPr="00D80BBB">
              <w:rPr>
                <w:rFonts w:ascii="Arial" w:hAnsi="Arial" w:cs="Arial"/>
                <w:b/>
              </w:rPr>
              <w:t>2</w:t>
            </w:r>
            <w:r w:rsidRPr="00D80BBB">
              <w:rPr>
                <w:rFonts w:ascii="Arial" w:hAnsi="Arial" w:cs="Arial"/>
                <w:b/>
              </w:rPr>
              <w:t>）</w:t>
            </w:r>
            <w:r w:rsidRPr="00D80BBB">
              <w:rPr>
                <w:rFonts w:ascii="Arial" w:hAnsi="Arial" w:cs="Arial"/>
                <w:b/>
                <w:spacing w:val="-4"/>
              </w:rPr>
              <w:t>在</w:t>
            </w:r>
            <w:r w:rsidRPr="00D80BBB">
              <w:rPr>
                <w:rFonts w:ascii="Arial" w:hAnsi="Arial" w:cs="Arial" w:hint="eastAsia"/>
                <w:b/>
                <w:spacing w:val="-4"/>
              </w:rPr>
              <w:t>20</w:t>
            </w:r>
            <w:r>
              <w:rPr>
                <w:rFonts w:ascii="Arial" w:hAnsi="Arial" w:cs="Arial" w:hint="eastAsia"/>
                <w:b/>
                <w:spacing w:val="-4"/>
              </w:rPr>
              <w:t>23</w:t>
            </w:r>
            <w:r w:rsidRPr="00D80BBB">
              <w:rPr>
                <w:rFonts w:ascii="Arial" w:hAnsi="Arial" w:cs="Arial" w:hint="eastAsia"/>
                <w:b/>
                <w:spacing w:val="-4"/>
              </w:rPr>
              <w:t>年度内蒙古自治区公路工程施工监理企业信用评价结果</w:t>
            </w:r>
            <w:r w:rsidRPr="00D80BBB">
              <w:rPr>
                <w:rFonts w:ascii="Arial" w:hAnsi="Arial" w:cs="Arial"/>
                <w:b/>
                <w:spacing w:val="-4"/>
              </w:rPr>
              <w:t>中信用等级较高的优先；</w:t>
            </w:r>
          </w:p>
          <w:p w14:paraId="6C01365F" w14:textId="77777777" w:rsidR="00EC20A4" w:rsidRPr="00D80BBB" w:rsidRDefault="00EC20A4" w:rsidP="00DB7865">
            <w:pPr>
              <w:spacing w:line="276" w:lineRule="auto"/>
              <w:ind w:firstLineChars="200" w:firstLine="422"/>
              <w:rPr>
                <w:rFonts w:ascii="Arial" w:hAnsi="Arial" w:cs="Arial" w:hint="eastAsia"/>
                <w:b/>
              </w:rPr>
            </w:pPr>
            <w:r w:rsidRPr="00D80BBB">
              <w:rPr>
                <w:rFonts w:ascii="Arial" w:hAnsi="Arial" w:cs="Arial"/>
                <w:b/>
              </w:rPr>
              <w:t>（</w:t>
            </w:r>
            <w:r w:rsidRPr="00D80BBB">
              <w:rPr>
                <w:rFonts w:ascii="Arial" w:hAnsi="Arial" w:cs="Arial"/>
                <w:b/>
              </w:rPr>
              <w:t>3</w:t>
            </w:r>
            <w:r w:rsidRPr="00D80BBB">
              <w:rPr>
                <w:rFonts w:ascii="Arial" w:hAnsi="Arial" w:cs="Arial"/>
                <w:b/>
              </w:rPr>
              <w:t>）商务和技术得分较高的投标人优先；</w:t>
            </w:r>
          </w:p>
        </w:tc>
      </w:tr>
      <w:tr w:rsidR="00EC20A4" w:rsidRPr="00D80BBB" w14:paraId="13D83D6E" w14:textId="77777777" w:rsidTr="00DB7865">
        <w:tc>
          <w:tcPr>
            <w:tcW w:w="809" w:type="dxa"/>
            <w:tcBorders>
              <w:top w:val="single" w:sz="4" w:space="0" w:color="auto"/>
              <w:bottom w:val="single" w:sz="4" w:space="0" w:color="auto"/>
              <w:right w:val="single" w:sz="4" w:space="0" w:color="auto"/>
            </w:tcBorders>
            <w:vAlign w:val="center"/>
          </w:tcPr>
          <w:p w14:paraId="75B8EA6C" w14:textId="77777777" w:rsidR="00EC20A4" w:rsidRPr="00D80BBB" w:rsidRDefault="00EC20A4" w:rsidP="00DB7865">
            <w:pPr>
              <w:spacing w:line="350" w:lineRule="atLeast"/>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2.1.1</w:t>
              </w:r>
            </w:smartTag>
          </w:p>
          <w:p w14:paraId="52061EA1" w14:textId="77777777" w:rsidR="00EC20A4" w:rsidRPr="00D80BBB" w:rsidRDefault="00EC20A4" w:rsidP="00DB7865">
            <w:pPr>
              <w:spacing w:line="350" w:lineRule="atLeast"/>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2.1.3</w:t>
              </w:r>
            </w:smartTag>
          </w:p>
        </w:tc>
        <w:tc>
          <w:tcPr>
            <w:tcW w:w="679" w:type="dxa"/>
            <w:tcBorders>
              <w:top w:val="single" w:sz="4" w:space="0" w:color="auto"/>
              <w:bottom w:val="single" w:sz="4" w:space="0" w:color="auto"/>
              <w:right w:val="single" w:sz="4" w:space="0" w:color="auto"/>
            </w:tcBorders>
            <w:vAlign w:val="center"/>
          </w:tcPr>
          <w:p w14:paraId="4FD1E7D2" w14:textId="77777777" w:rsidR="00EC20A4" w:rsidRPr="00D80BBB" w:rsidRDefault="00EC20A4" w:rsidP="00DB7865">
            <w:pPr>
              <w:spacing w:line="350" w:lineRule="atLeast"/>
              <w:jc w:val="center"/>
              <w:rPr>
                <w:rFonts w:ascii="Arial" w:hAnsi="Arial" w:cs="Arial"/>
                <w:b/>
                <w:bCs/>
                <w:szCs w:val="21"/>
              </w:rPr>
            </w:pPr>
            <w:r w:rsidRPr="00D80BBB">
              <w:rPr>
                <w:rFonts w:ascii="Arial" w:hAnsi="Arial" w:cs="Arial"/>
                <w:b/>
                <w:bCs/>
                <w:szCs w:val="21"/>
              </w:rPr>
              <w:t>形式评审与响应性评审标准</w:t>
            </w:r>
          </w:p>
        </w:tc>
        <w:tc>
          <w:tcPr>
            <w:tcW w:w="7800" w:type="dxa"/>
            <w:tcBorders>
              <w:top w:val="single" w:sz="4" w:space="0" w:color="auto"/>
              <w:left w:val="single" w:sz="4" w:space="0" w:color="auto"/>
            </w:tcBorders>
            <w:vAlign w:val="center"/>
          </w:tcPr>
          <w:p w14:paraId="42B73B41" w14:textId="77777777" w:rsidR="00EC20A4" w:rsidRPr="00D80BBB" w:rsidRDefault="00EC20A4" w:rsidP="00DB7865">
            <w:pPr>
              <w:spacing w:line="288" w:lineRule="auto"/>
              <w:ind w:firstLineChars="100" w:firstLine="211"/>
              <w:rPr>
                <w:rFonts w:ascii="Arial" w:hAnsi="Arial" w:cs="Arial"/>
                <w:b/>
                <w:bCs/>
                <w:szCs w:val="21"/>
              </w:rPr>
            </w:pPr>
            <w:r w:rsidRPr="00D80BBB">
              <w:rPr>
                <w:rFonts w:ascii="Arial" w:hAnsi="Arial" w:cs="Arial"/>
                <w:b/>
                <w:bCs/>
                <w:szCs w:val="21"/>
              </w:rPr>
              <w:t>第一个信封（商务文件和技术建议书）评审标准：</w:t>
            </w:r>
          </w:p>
          <w:p w14:paraId="0A690FE6"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1</w:t>
            </w:r>
            <w:r w:rsidRPr="00D80BBB">
              <w:rPr>
                <w:rFonts w:ascii="Arial" w:hAnsi="Arial" w:cs="Arial"/>
                <w:szCs w:val="21"/>
              </w:rPr>
              <w:t>）投标文件按照招标文件规定的格式、内容填写，字迹清晰可辨：</w:t>
            </w:r>
          </w:p>
          <w:p w14:paraId="7B939184"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a.</w:t>
            </w:r>
            <w:proofErr w:type="gramStart"/>
            <w:r w:rsidRPr="00D80BBB">
              <w:rPr>
                <w:rFonts w:ascii="Arial" w:hAnsi="Arial" w:cs="Arial"/>
                <w:szCs w:val="21"/>
              </w:rPr>
              <w:t>投标函按招标文件</w:t>
            </w:r>
            <w:proofErr w:type="gramEnd"/>
            <w:r w:rsidRPr="00D80BBB">
              <w:rPr>
                <w:rFonts w:ascii="Arial" w:hAnsi="Arial" w:cs="Arial"/>
                <w:szCs w:val="21"/>
              </w:rPr>
              <w:t>规定填报了项目名称、标段号、</w:t>
            </w:r>
            <w:proofErr w:type="gramStart"/>
            <w:r w:rsidRPr="00D80BBB">
              <w:rPr>
                <w:rFonts w:ascii="Arial" w:hAnsi="Arial" w:cs="Arial"/>
                <w:szCs w:val="21"/>
              </w:rPr>
              <w:t>补遗书</w:t>
            </w:r>
            <w:proofErr w:type="gramEnd"/>
            <w:r w:rsidRPr="00D80BBB">
              <w:rPr>
                <w:rFonts w:ascii="Arial" w:hAnsi="Arial" w:cs="Arial"/>
                <w:szCs w:val="21"/>
              </w:rPr>
              <w:t>编号（如有）、</w:t>
            </w:r>
            <w:r w:rsidRPr="00D80BBB">
              <w:rPr>
                <w:rFonts w:ascii="Arial" w:hAnsi="Arial" w:cs="Arial"/>
                <w:b/>
                <w:bCs/>
                <w:szCs w:val="21"/>
              </w:rPr>
              <w:t>总监理工程师相关信息</w:t>
            </w:r>
            <w:r w:rsidRPr="00D80BBB">
              <w:rPr>
                <w:rFonts w:ascii="Arial" w:hAnsi="Arial" w:cs="Arial"/>
                <w:szCs w:val="21"/>
              </w:rPr>
              <w:t>、监理服务期限、工程质量要求及安全目标；</w:t>
            </w:r>
          </w:p>
          <w:p w14:paraId="6742602C"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b.</w:t>
            </w:r>
            <w:r w:rsidRPr="00D80BBB">
              <w:rPr>
                <w:rFonts w:ascii="Arial" w:hAnsi="Arial" w:cs="Arial"/>
                <w:szCs w:val="21"/>
              </w:rPr>
              <w:t>投标文件组成齐全完整，内容均按规定填写。</w:t>
            </w:r>
          </w:p>
          <w:p w14:paraId="7870757C" w14:textId="77777777" w:rsidR="00EC20A4" w:rsidRPr="00D80BBB" w:rsidRDefault="00EC20A4" w:rsidP="00DB7865">
            <w:pPr>
              <w:spacing w:line="288" w:lineRule="auto"/>
              <w:ind w:firstLineChars="200" w:firstLine="422"/>
              <w:rPr>
                <w:rFonts w:ascii="Arial" w:hAnsi="Arial" w:cs="Arial"/>
                <w:b/>
                <w:bCs/>
                <w:szCs w:val="21"/>
              </w:rPr>
            </w:pPr>
            <w:r w:rsidRPr="00D80BBB">
              <w:rPr>
                <w:rFonts w:ascii="Arial" w:hAnsi="Arial" w:cs="Arial"/>
                <w:b/>
                <w:bCs/>
                <w:szCs w:val="21"/>
              </w:rPr>
              <w:t xml:space="preserve">c. </w:t>
            </w:r>
            <w:r w:rsidRPr="00D80BBB">
              <w:rPr>
                <w:rFonts w:ascii="Arial" w:hAnsi="Arial" w:cs="Arial"/>
                <w:b/>
                <w:bCs/>
                <w:szCs w:val="21"/>
              </w:rPr>
              <w:t>投标函签署日期在法定代表人身份证明或授权委托书出具日期同日或其之后。</w:t>
            </w:r>
          </w:p>
          <w:p w14:paraId="0D581FC5"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2</w:t>
            </w:r>
            <w:r w:rsidRPr="00D80BBB">
              <w:rPr>
                <w:rFonts w:ascii="Arial" w:hAnsi="Arial" w:cs="Arial"/>
                <w:szCs w:val="21"/>
              </w:rPr>
              <w:t>）投标文件上法定代表人或其委托代理人的签字、投标人的单位章盖章齐全，符合招标文件规定。</w:t>
            </w:r>
          </w:p>
          <w:p w14:paraId="08C776A7" w14:textId="77777777" w:rsidR="00EC20A4" w:rsidRPr="00D80BBB" w:rsidRDefault="00EC20A4" w:rsidP="00DB7865">
            <w:pPr>
              <w:spacing w:line="288" w:lineRule="auto"/>
              <w:ind w:firstLineChars="100" w:firstLine="210"/>
              <w:rPr>
                <w:rFonts w:ascii="Arial" w:hAnsi="Arial" w:cs="Arial" w:hint="eastAsia"/>
                <w:szCs w:val="21"/>
              </w:rPr>
            </w:pPr>
            <w:r w:rsidRPr="00D80BBB">
              <w:rPr>
                <w:rFonts w:ascii="Arial" w:hAnsi="Arial" w:cs="Arial"/>
                <w:szCs w:val="21"/>
              </w:rPr>
              <w:t>（</w:t>
            </w:r>
            <w:r w:rsidRPr="00D80BBB">
              <w:rPr>
                <w:rFonts w:ascii="Arial" w:hAnsi="Arial" w:cs="Arial"/>
                <w:szCs w:val="21"/>
              </w:rPr>
              <w:t>3</w:t>
            </w:r>
            <w:r w:rsidRPr="00D80BBB">
              <w:rPr>
                <w:rFonts w:ascii="Arial" w:hAnsi="Arial" w:cs="Arial"/>
                <w:szCs w:val="21"/>
              </w:rPr>
              <w:t>）投标人按照招标文件的规定提供了</w:t>
            </w:r>
            <w:r w:rsidRPr="00D80BBB">
              <w:rPr>
                <w:rFonts w:ascii="Arial" w:hAnsi="Arial" w:cs="Arial" w:hint="eastAsia"/>
                <w:szCs w:val="21"/>
              </w:rPr>
              <w:t>《投标人免缴投标保证金信用承诺函》。</w:t>
            </w:r>
          </w:p>
          <w:p w14:paraId="671F8CFA"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4</w:t>
            </w:r>
            <w:r w:rsidRPr="00D80BBB">
              <w:rPr>
                <w:rFonts w:ascii="Arial" w:hAnsi="Arial" w:cs="Arial"/>
                <w:szCs w:val="21"/>
              </w:rPr>
              <w:t>）投标人法定代表人授权委托代理人签署投标文件的，须提交授权委托书，且授权人和被授权人均在授权委托书上签名。</w:t>
            </w:r>
          </w:p>
          <w:p w14:paraId="40704862" w14:textId="77777777" w:rsidR="00EC20A4" w:rsidRPr="00D80BBB" w:rsidRDefault="00EC20A4" w:rsidP="00DB7865">
            <w:pPr>
              <w:snapToGrid w:val="0"/>
              <w:spacing w:line="300"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5</w:t>
            </w:r>
            <w:r w:rsidRPr="00D80BBB">
              <w:rPr>
                <w:rFonts w:ascii="Arial" w:hAnsi="Arial" w:cs="Arial"/>
                <w:szCs w:val="21"/>
              </w:rPr>
              <w:t>）投标人法定代表人亲自签署投标文件的，提供了法定代表人身份证明，且法定代表人在法定代表人身份证明上签名。</w:t>
            </w:r>
          </w:p>
          <w:p w14:paraId="2E95B138"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6</w:t>
            </w:r>
            <w:r w:rsidRPr="00D80BBB">
              <w:rPr>
                <w:rFonts w:ascii="Arial" w:hAnsi="Arial" w:cs="Arial"/>
                <w:szCs w:val="21"/>
              </w:rPr>
              <w:t>）同一投标人未提交两个以上不同的投标文件，但招标文件要求提交备选投标的除外。</w:t>
            </w:r>
          </w:p>
          <w:p w14:paraId="3FBC6E1C"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7</w:t>
            </w:r>
            <w:r w:rsidRPr="00D80BBB">
              <w:rPr>
                <w:rFonts w:ascii="Arial" w:hAnsi="Arial" w:cs="Arial"/>
                <w:szCs w:val="21"/>
              </w:rPr>
              <w:t>）投标文件中未出现有关投标报价的内容。</w:t>
            </w:r>
          </w:p>
          <w:p w14:paraId="3AD90DED"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8</w:t>
            </w:r>
            <w:r w:rsidRPr="00D80BBB">
              <w:rPr>
                <w:rFonts w:ascii="Arial" w:hAnsi="Arial" w:cs="Arial"/>
                <w:szCs w:val="21"/>
              </w:rPr>
              <w:t>）投标文件载明的招标项目完成期限未超过招标文件规定的时限。</w:t>
            </w:r>
          </w:p>
          <w:p w14:paraId="33F80A33"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9</w:t>
            </w:r>
            <w:r w:rsidRPr="00D80BBB">
              <w:rPr>
                <w:rFonts w:ascii="Arial" w:hAnsi="Arial" w:cs="Arial"/>
                <w:szCs w:val="21"/>
              </w:rPr>
              <w:t>）投标文件对招标文件的实质性要求和条件</w:t>
            </w:r>
            <w:proofErr w:type="gramStart"/>
            <w:r w:rsidRPr="00D80BBB">
              <w:rPr>
                <w:rFonts w:ascii="Arial" w:hAnsi="Arial" w:cs="Arial"/>
                <w:szCs w:val="21"/>
              </w:rPr>
              <w:t>作出</w:t>
            </w:r>
            <w:proofErr w:type="gramEnd"/>
            <w:r w:rsidRPr="00D80BBB">
              <w:rPr>
                <w:rFonts w:ascii="Arial" w:hAnsi="Arial" w:cs="Arial"/>
                <w:szCs w:val="21"/>
              </w:rPr>
              <w:t>响应。</w:t>
            </w:r>
          </w:p>
          <w:p w14:paraId="4DAC1CD8"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10</w:t>
            </w:r>
            <w:r w:rsidRPr="00D80BBB">
              <w:rPr>
                <w:rFonts w:ascii="Arial" w:hAnsi="Arial" w:cs="Arial"/>
                <w:szCs w:val="21"/>
              </w:rPr>
              <w:t>）权利义务符合招标文件规定：</w:t>
            </w:r>
          </w:p>
          <w:p w14:paraId="5EDB6DE6"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a.</w:t>
            </w:r>
            <w:r w:rsidRPr="00D80BBB">
              <w:rPr>
                <w:rFonts w:ascii="Arial" w:hAnsi="Arial" w:cs="Arial"/>
                <w:szCs w:val="21"/>
              </w:rPr>
              <w:t>投标人应接受招标文件规定的风险划分原则，未提出新的风险划分办法；</w:t>
            </w:r>
          </w:p>
          <w:p w14:paraId="2313EBD2"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b.</w:t>
            </w:r>
            <w:r w:rsidRPr="00D80BBB">
              <w:rPr>
                <w:rFonts w:ascii="Arial" w:hAnsi="Arial" w:cs="Arial"/>
                <w:szCs w:val="21"/>
              </w:rPr>
              <w:t>投标人未增加委托人的责任范围，或减少投标人义务；</w:t>
            </w:r>
          </w:p>
          <w:p w14:paraId="4E4A93E8"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c.</w:t>
            </w:r>
            <w:r w:rsidRPr="00D80BBB">
              <w:rPr>
                <w:rFonts w:ascii="Arial" w:hAnsi="Arial" w:cs="Arial"/>
                <w:szCs w:val="21"/>
              </w:rPr>
              <w:t>投标人未提出不同的支付办法；</w:t>
            </w:r>
          </w:p>
          <w:p w14:paraId="1E190319"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d.</w:t>
            </w:r>
            <w:r w:rsidRPr="00D80BBB">
              <w:rPr>
                <w:rFonts w:ascii="Arial" w:hAnsi="Arial" w:cs="Arial"/>
                <w:szCs w:val="21"/>
              </w:rPr>
              <w:t>投标人对合同纠纷、事故处理办法未提出异议；</w:t>
            </w:r>
          </w:p>
          <w:p w14:paraId="4098AB6D"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e.</w:t>
            </w:r>
            <w:r w:rsidRPr="00D80BBB">
              <w:rPr>
                <w:rFonts w:ascii="Arial" w:hAnsi="Arial" w:cs="Arial"/>
                <w:szCs w:val="21"/>
              </w:rPr>
              <w:t>投标人在投标活动中无欺诈行为；</w:t>
            </w:r>
          </w:p>
          <w:p w14:paraId="3BF54A2B"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f.</w:t>
            </w:r>
            <w:r w:rsidRPr="00D80BBB">
              <w:rPr>
                <w:rFonts w:ascii="Arial" w:hAnsi="Arial" w:cs="Arial"/>
                <w:szCs w:val="21"/>
              </w:rPr>
              <w:t>投标人未对合同条款有重要保留。</w:t>
            </w:r>
          </w:p>
          <w:p w14:paraId="4C2B17BB" w14:textId="77777777" w:rsidR="00EC20A4" w:rsidRPr="00D80BBB" w:rsidRDefault="00EC20A4" w:rsidP="00DB7865">
            <w:pPr>
              <w:spacing w:line="288" w:lineRule="auto"/>
              <w:ind w:firstLineChars="100" w:firstLine="210"/>
              <w:rPr>
                <w:rFonts w:ascii="Arial" w:hAnsi="宋体" w:cs="Arial" w:hint="eastAsia"/>
                <w:szCs w:val="21"/>
              </w:rPr>
            </w:pPr>
            <w:r w:rsidRPr="00D80BBB">
              <w:rPr>
                <w:rFonts w:ascii="Arial" w:hAnsi="Arial" w:cs="Arial"/>
                <w:szCs w:val="21"/>
              </w:rPr>
              <w:t>（</w:t>
            </w:r>
            <w:r w:rsidRPr="00D80BBB">
              <w:rPr>
                <w:rFonts w:ascii="Arial" w:hAnsi="Arial" w:cs="Arial"/>
                <w:szCs w:val="21"/>
              </w:rPr>
              <w:t>11</w:t>
            </w:r>
            <w:r w:rsidRPr="00D80BBB">
              <w:rPr>
                <w:rFonts w:ascii="Arial" w:hAnsi="Arial" w:cs="Arial"/>
                <w:szCs w:val="21"/>
              </w:rPr>
              <w:t>）</w:t>
            </w:r>
            <w:r w:rsidRPr="00D80BBB">
              <w:rPr>
                <w:rFonts w:ascii="Arial" w:hAnsi="宋体" w:cs="Arial" w:hint="eastAsia"/>
                <w:b/>
                <w:szCs w:val="21"/>
                <w:u w:val="single"/>
              </w:rPr>
              <w:t>采用加密电子投标文件开标，不得存在投标人须知第</w:t>
            </w: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宋体" w:cs="Arial" w:hint="eastAsia"/>
                  <w:b/>
                  <w:szCs w:val="21"/>
                  <w:u w:val="single"/>
                </w:rPr>
                <w:t>5.2.1</w:t>
              </w:r>
            </w:smartTag>
            <w:r w:rsidRPr="00D80BBB">
              <w:rPr>
                <w:rFonts w:ascii="Arial" w:hAnsi="宋体" w:cs="Arial" w:hint="eastAsia"/>
                <w:b/>
                <w:szCs w:val="21"/>
                <w:u w:val="single"/>
              </w:rPr>
              <w:t>项（</w:t>
            </w:r>
            <w:r w:rsidRPr="00D80BBB">
              <w:rPr>
                <w:rFonts w:ascii="Arial" w:hAnsi="宋体" w:cs="Arial"/>
                <w:b/>
                <w:szCs w:val="21"/>
                <w:u w:val="single"/>
              </w:rPr>
              <w:t>6</w:t>
            </w:r>
            <w:r w:rsidRPr="00D80BBB">
              <w:rPr>
                <w:rFonts w:ascii="Arial" w:hAnsi="宋体" w:cs="Arial" w:hint="eastAsia"/>
                <w:b/>
                <w:szCs w:val="21"/>
                <w:u w:val="single"/>
              </w:rPr>
              <w:t>）目所列</w:t>
            </w:r>
            <w:r w:rsidRPr="00D80BBB">
              <w:rPr>
                <w:rFonts w:ascii="Arial" w:hAnsi="宋体" w:cs="Arial" w:hint="eastAsia"/>
                <w:b/>
                <w:szCs w:val="21"/>
                <w:u w:val="single"/>
              </w:rPr>
              <w:lastRenderedPageBreak/>
              <w:t>相应情形</w:t>
            </w:r>
            <w:r w:rsidRPr="00D80BBB">
              <w:rPr>
                <w:rFonts w:ascii="Arial" w:hAnsi="宋体" w:cs="Arial" w:hint="eastAsia"/>
                <w:szCs w:val="21"/>
              </w:rPr>
              <w:t>。</w:t>
            </w:r>
          </w:p>
          <w:p w14:paraId="2C3A3F0C" w14:textId="77777777" w:rsidR="00EC20A4" w:rsidRPr="00D80BBB" w:rsidRDefault="00EC20A4" w:rsidP="00DB7865">
            <w:pPr>
              <w:spacing w:line="288" w:lineRule="auto"/>
              <w:rPr>
                <w:rFonts w:ascii="Arial" w:hAnsi="Arial" w:cs="Arial"/>
                <w:b/>
                <w:szCs w:val="21"/>
              </w:rPr>
            </w:pPr>
            <w:r w:rsidRPr="00D80BBB">
              <w:rPr>
                <w:rFonts w:ascii="Arial" w:hAnsi="Arial" w:cs="Arial"/>
                <w:b/>
                <w:szCs w:val="21"/>
              </w:rPr>
              <w:t>第二个信封（报价文件）评审标准：</w:t>
            </w:r>
          </w:p>
          <w:p w14:paraId="5191683B"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1</w:t>
            </w:r>
            <w:r w:rsidRPr="00D80BBB">
              <w:rPr>
                <w:rFonts w:ascii="Arial" w:hAnsi="Arial" w:cs="Arial"/>
                <w:szCs w:val="21"/>
              </w:rPr>
              <w:t>）投标文件按照招标文件规定的格式、内容填写，字迹清晰可辨，内容齐全完整：</w:t>
            </w:r>
          </w:p>
          <w:p w14:paraId="5258741A"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a.</w:t>
            </w:r>
            <w:proofErr w:type="gramStart"/>
            <w:r w:rsidRPr="00D80BBB">
              <w:rPr>
                <w:rFonts w:ascii="Arial" w:hAnsi="Arial" w:cs="Arial"/>
                <w:szCs w:val="21"/>
              </w:rPr>
              <w:t>投标函按招标文件</w:t>
            </w:r>
            <w:proofErr w:type="gramEnd"/>
            <w:r w:rsidRPr="00D80BBB">
              <w:rPr>
                <w:rFonts w:ascii="Arial" w:hAnsi="Arial" w:cs="Arial"/>
                <w:szCs w:val="21"/>
              </w:rPr>
              <w:t>规定填报了项目名称、标段号、</w:t>
            </w:r>
            <w:proofErr w:type="gramStart"/>
            <w:r w:rsidRPr="00D80BBB">
              <w:rPr>
                <w:rFonts w:ascii="Arial" w:hAnsi="Arial" w:cs="Arial"/>
                <w:szCs w:val="21"/>
              </w:rPr>
              <w:t>补遗书</w:t>
            </w:r>
            <w:proofErr w:type="gramEnd"/>
            <w:r w:rsidRPr="00D80BBB">
              <w:rPr>
                <w:rFonts w:ascii="Arial" w:hAnsi="Arial" w:cs="Arial"/>
                <w:szCs w:val="21"/>
              </w:rPr>
              <w:t>编号（如有）、投标价（包括大写金额和小写金额）；</w:t>
            </w:r>
          </w:p>
          <w:p w14:paraId="266AED07"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b.</w:t>
            </w:r>
            <w:r w:rsidRPr="00D80BBB">
              <w:rPr>
                <w:rFonts w:ascii="Arial" w:hAnsi="Arial" w:cs="Arial"/>
                <w:szCs w:val="21"/>
              </w:rPr>
              <w:t>已标价报价清单说明文字与招标文件规定一致，未进行实质性修改和删减；</w:t>
            </w:r>
          </w:p>
          <w:p w14:paraId="6F13E860" w14:textId="77777777" w:rsidR="00EC20A4" w:rsidRPr="00D80BBB" w:rsidRDefault="00EC20A4" w:rsidP="00DB7865">
            <w:pPr>
              <w:spacing w:line="288" w:lineRule="auto"/>
              <w:ind w:firstLineChars="200" w:firstLine="420"/>
              <w:rPr>
                <w:rFonts w:ascii="Arial" w:hAnsi="Arial" w:cs="Arial"/>
                <w:szCs w:val="21"/>
              </w:rPr>
            </w:pPr>
            <w:r w:rsidRPr="00D80BBB">
              <w:rPr>
                <w:rFonts w:ascii="Arial" w:hAnsi="Arial" w:cs="Arial"/>
                <w:szCs w:val="21"/>
              </w:rPr>
              <w:t>c.</w:t>
            </w:r>
            <w:r w:rsidRPr="00D80BBB">
              <w:rPr>
                <w:rFonts w:ascii="Arial" w:hAnsi="Arial" w:cs="Arial"/>
                <w:szCs w:val="21"/>
              </w:rPr>
              <w:t>投标文件组成齐全完整，内容均按规定填写；</w:t>
            </w:r>
          </w:p>
          <w:p w14:paraId="69C6ABF9" w14:textId="77777777" w:rsidR="00EC20A4" w:rsidRPr="00D80BBB" w:rsidRDefault="00EC20A4" w:rsidP="00DB7865">
            <w:pPr>
              <w:spacing w:line="288" w:lineRule="auto"/>
              <w:ind w:firstLineChars="200" w:firstLine="422"/>
              <w:rPr>
                <w:rFonts w:ascii="Arial" w:hAnsi="Arial" w:cs="Arial"/>
                <w:szCs w:val="21"/>
              </w:rPr>
            </w:pPr>
            <w:r w:rsidRPr="00D80BBB">
              <w:rPr>
                <w:rFonts w:ascii="Arial" w:hAnsi="Arial" w:cs="Arial"/>
                <w:b/>
                <w:bCs/>
                <w:szCs w:val="21"/>
              </w:rPr>
              <w:t>d.</w:t>
            </w:r>
            <w:r w:rsidRPr="00D80BBB">
              <w:rPr>
                <w:rFonts w:ascii="Arial" w:hAnsi="Arial" w:cs="Arial"/>
                <w:b/>
                <w:bCs/>
                <w:szCs w:val="21"/>
              </w:rPr>
              <w:t>投标</w:t>
            </w:r>
            <w:proofErr w:type="gramStart"/>
            <w:r w:rsidRPr="00D80BBB">
              <w:rPr>
                <w:rFonts w:ascii="Arial" w:hAnsi="Arial" w:cs="Arial"/>
                <w:b/>
                <w:bCs/>
                <w:szCs w:val="21"/>
              </w:rPr>
              <w:t>函签署</w:t>
            </w:r>
            <w:proofErr w:type="gramEnd"/>
            <w:r w:rsidRPr="00D80BBB">
              <w:rPr>
                <w:rFonts w:ascii="Arial" w:hAnsi="Arial" w:cs="Arial"/>
                <w:b/>
                <w:bCs/>
                <w:szCs w:val="21"/>
              </w:rPr>
              <w:t>日期在法定代表人身份证明或授权委托书出具日期</w:t>
            </w:r>
            <w:proofErr w:type="gramStart"/>
            <w:r w:rsidRPr="00D80BBB">
              <w:rPr>
                <w:rFonts w:ascii="Arial" w:hAnsi="Arial" w:cs="Arial"/>
                <w:b/>
                <w:bCs/>
                <w:szCs w:val="21"/>
              </w:rPr>
              <w:t>同日或</w:t>
            </w:r>
            <w:proofErr w:type="gramEnd"/>
            <w:r w:rsidRPr="00D80BBB">
              <w:rPr>
                <w:rFonts w:ascii="Arial" w:hAnsi="Arial" w:cs="Arial"/>
                <w:b/>
                <w:bCs/>
                <w:szCs w:val="21"/>
              </w:rPr>
              <w:t>其之后。</w:t>
            </w:r>
          </w:p>
          <w:p w14:paraId="05C06E77"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2</w:t>
            </w:r>
            <w:r w:rsidRPr="00D80BBB">
              <w:rPr>
                <w:rFonts w:ascii="Arial" w:hAnsi="Arial" w:cs="Arial"/>
                <w:szCs w:val="21"/>
              </w:rPr>
              <w:t>）投标文件上法定代表人或其委托代理人的签字、投标人的单位章盖章齐全，符合招标文件规定。</w:t>
            </w:r>
          </w:p>
          <w:p w14:paraId="425A7A23"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3</w:t>
            </w:r>
            <w:r w:rsidRPr="00D80BBB">
              <w:rPr>
                <w:rFonts w:ascii="Arial" w:hAnsi="Arial" w:cs="Arial"/>
                <w:szCs w:val="21"/>
              </w:rPr>
              <w:t>）投标报价未超过招标文件设定的最高投标限价（如有）。</w:t>
            </w:r>
          </w:p>
          <w:p w14:paraId="240C5F51"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4</w:t>
            </w:r>
            <w:r w:rsidRPr="00D80BBB">
              <w:rPr>
                <w:rFonts w:ascii="Arial" w:hAnsi="Arial" w:cs="Arial"/>
                <w:szCs w:val="21"/>
              </w:rPr>
              <w:t>）投标报价的大写金额能够确定具体数值。</w:t>
            </w:r>
          </w:p>
          <w:p w14:paraId="09B16EA9"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5</w:t>
            </w:r>
            <w:r w:rsidRPr="00D80BBB">
              <w:rPr>
                <w:rFonts w:ascii="Arial" w:hAnsi="Arial" w:cs="Arial"/>
                <w:szCs w:val="21"/>
              </w:rPr>
              <w:t>）同一投标人未提交两个以上不同的投标报价，但招标文件要求提交备选投标的除外。</w:t>
            </w:r>
          </w:p>
          <w:p w14:paraId="76EF00C3" w14:textId="77777777" w:rsidR="00EC20A4" w:rsidRPr="00D80BBB" w:rsidRDefault="00EC20A4" w:rsidP="00DB7865">
            <w:pPr>
              <w:spacing w:line="288" w:lineRule="auto"/>
              <w:ind w:firstLineChars="100" w:firstLine="210"/>
              <w:rPr>
                <w:rFonts w:ascii="Arial" w:hAnsi="Arial" w:cs="Arial" w:hint="eastAsia"/>
                <w:b/>
                <w:szCs w:val="21"/>
              </w:rPr>
            </w:pPr>
            <w:r w:rsidRPr="00D80BBB">
              <w:rPr>
                <w:rFonts w:ascii="Arial" w:hAnsi="Arial" w:cs="Arial"/>
                <w:szCs w:val="21"/>
              </w:rPr>
              <w:t>（</w:t>
            </w:r>
            <w:r w:rsidRPr="00D80BBB">
              <w:rPr>
                <w:rFonts w:ascii="Arial" w:hAnsi="Arial" w:cs="Arial"/>
                <w:szCs w:val="21"/>
              </w:rPr>
              <w:t>6</w:t>
            </w:r>
            <w:r w:rsidRPr="00D80BBB">
              <w:rPr>
                <w:rFonts w:ascii="Arial" w:hAnsi="Arial" w:cs="Arial"/>
                <w:szCs w:val="21"/>
              </w:rPr>
              <w:t>）</w:t>
            </w:r>
            <w:r w:rsidRPr="00D80BBB">
              <w:rPr>
                <w:rFonts w:ascii="Arial" w:hAnsi="宋体" w:cs="Arial" w:hint="eastAsia"/>
                <w:b/>
                <w:szCs w:val="21"/>
                <w:u w:val="single"/>
              </w:rPr>
              <w:t>采用加密电子投标文件开标，不得存在投标人须知第</w:t>
            </w: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宋体" w:cs="Arial" w:hint="eastAsia"/>
                  <w:b/>
                  <w:szCs w:val="21"/>
                  <w:u w:val="single"/>
                </w:rPr>
                <w:t>5.2.</w:t>
              </w:r>
              <w:r w:rsidRPr="00D80BBB">
                <w:rPr>
                  <w:rFonts w:ascii="Arial" w:hAnsi="宋体" w:cs="Arial"/>
                  <w:b/>
                  <w:szCs w:val="21"/>
                  <w:u w:val="single"/>
                </w:rPr>
                <w:t>3</w:t>
              </w:r>
            </w:smartTag>
            <w:r w:rsidRPr="00D80BBB">
              <w:rPr>
                <w:rFonts w:ascii="Arial" w:hAnsi="宋体" w:cs="Arial" w:hint="eastAsia"/>
                <w:b/>
                <w:szCs w:val="21"/>
                <w:u w:val="single"/>
              </w:rPr>
              <w:t>项（</w:t>
            </w:r>
            <w:r w:rsidRPr="00D80BBB">
              <w:rPr>
                <w:rFonts w:ascii="Arial" w:hAnsi="宋体" w:cs="Arial"/>
                <w:b/>
                <w:szCs w:val="21"/>
                <w:u w:val="single"/>
              </w:rPr>
              <w:t>6</w:t>
            </w:r>
            <w:r w:rsidRPr="00D80BBB">
              <w:rPr>
                <w:rFonts w:ascii="Arial" w:hAnsi="宋体" w:cs="Arial" w:hint="eastAsia"/>
                <w:b/>
                <w:szCs w:val="21"/>
                <w:u w:val="single"/>
              </w:rPr>
              <w:t>）目及第</w:t>
            </w:r>
            <w:r w:rsidRPr="00D80BBB">
              <w:rPr>
                <w:rFonts w:ascii="Arial" w:hAnsi="宋体" w:cs="Arial" w:hint="eastAsia"/>
                <w:b/>
                <w:szCs w:val="21"/>
                <w:u w:val="single"/>
              </w:rPr>
              <w:t>5.2.</w:t>
            </w:r>
            <w:r w:rsidRPr="00D80BBB">
              <w:rPr>
                <w:rFonts w:ascii="Arial" w:hAnsi="宋体" w:cs="Arial"/>
                <w:b/>
                <w:szCs w:val="21"/>
                <w:u w:val="single"/>
              </w:rPr>
              <w:t>4</w:t>
            </w:r>
            <w:r w:rsidRPr="00D80BBB">
              <w:rPr>
                <w:rFonts w:ascii="Arial" w:hAnsi="宋体" w:cs="Arial" w:hint="eastAsia"/>
                <w:b/>
                <w:szCs w:val="21"/>
                <w:u w:val="single"/>
              </w:rPr>
              <w:t>项所列相应情形</w:t>
            </w:r>
            <w:r w:rsidRPr="00D80BBB">
              <w:rPr>
                <w:rFonts w:ascii="Arial" w:hAnsi="宋体" w:cs="Arial" w:hint="eastAsia"/>
                <w:szCs w:val="21"/>
              </w:rPr>
              <w:t>。</w:t>
            </w:r>
          </w:p>
          <w:p w14:paraId="49FD41F5" w14:textId="77777777" w:rsidR="00EC20A4" w:rsidRPr="00D80BBB" w:rsidRDefault="00EC20A4" w:rsidP="00DB7865">
            <w:pPr>
              <w:pStyle w:val="a0"/>
              <w:rPr>
                <w:rFonts w:ascii="Arial" w:hAnsi="Arial" w:cs="Arial"/>
                <w:szCs w:val="20"/>
              </w:rPr>
            </w:pPr>
            <w:r w:rsidRPr="00D80BBB">
              <w:rPr>
                <w:rFonts w:ascii="Arial" w:eastAsia="黑体" w:hAnsi="Arial" w:cs="Arial"/>
                <w:b/>
                <w:szCs w:val="21"/>
              </w:rPr>
              <w:t>注：投标人的投标文件如不满足以上任</w:t>
            </w:r>
            <w:proofErr w:type="gramStart"/>
            <w:r w:rsidRPr="00D80BBB">
              <w:rPr>
                <w:rFonts w:ascii="Arial" w:eastAsia="黑体" w:hAnsi="Arial" w:cs="Arial"/>
                <w:b/>
                <w:szCs w:val="21"/>
              </w:rPr>
              <w:t>一</w:t>
            </w:r>
            <w:proofErr w:type="gramEnd"/>
            <w:r w:rsidRPr="00D80BBB">
              <w:rPr>
                <w:rFonts w:ascii="Arial" w:eastAsia="黑体" w:hAnsi="Arial" w:cs="Arial"/>
                <w:b/>
                <w:szCs w:val="21"/>
              </w:rPr>
              <w:t>条款要求，评标委员会将作否决投标处理。</w:t>
            </w:r>
          </w:p>
        </w:tc>
      </w:tr>
      <w:tr w:rsidR="00EC20A4" w:rsidRPr="00D80BBB" w14:paraId="4A790D90" w14:textId="77777777" w:rsidTr="00DB7865">
        <w:trPr>
          <w:trHeight w:val="199"/>
        </w:trPr>
        <w:tc>
          <w:tcPr>
            <w:tcW w:w="809" w:type="dxa"/>
            <w:tcBorders>
              <w:top w:val="single" w:sz="4" w:space="0" w:color="auto"/>
              <w:right w:val="single" w:sz="4" w:space="0" w:color="auto"/>
            </w:tcBorders>
            <w:vAlign w:val="center"/>
          </w:tcPr>
          <w:p w14:paraId="69B96E3D" w14:textId="77777777" w:rsidR="00EC20A4" w:rsidRPr="00D80BBB" w:rsidRDefault="00EC20A4" w:rsidP="00DB7865">
            <w:pPr>
              <w:spacing w:line="350" w:lineRule="atLeast"/>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lastRenderedPageBreak/>
                <w:t>2.1.2</w:t>
              </w:r>
            </w:smartTag>
          </w:p>
        </w:tc>
        <w:tc>
          <w:tcPr>
            <w:tcW w:w="679" w:type="dxa"/>
            <w:tcBorders>
              <w:top w:val="single" w:sz="4" w:space="0" w:color="auto"/>
              <w:right w:val="single" w:sz="4" w:space="0" w:color="auto"/>
            </w:tcBorders>
            <w:vAlign w:val="center"/>
          </w:tcPr>
          <w:p w14:paraId="09C70CBB" w14:textId="77777777" w:rsidR="00EC20A4" w:rsidRPr="00D80BBB" w:rsidRDefault="00EC20A4" w:rsidP="00DB7865">
            <w:pPr>
              <w:spacing w:line="350" w:lineRule="atLeast"/>
              <w:jc w:val="center"/>
              <w:rPr>
                <w:rFonts w:ascii="Arial" w:hAnsi="Arial" w:cs="Arial"/>
                <w:b/>
                <w:bCs/>
                <w:szCs w:val="21"/>
              </w:rPr>
            </w:pPr>
            <w:r w:rsidRPr="00D80BBB">
              <w:rPr>
                <w:rFonts w:ascii="Arial" w:hAnsi="Arial" w:cs="Arial"/>
                <w:b/>
                <w:bCs/>
                <w:szCs w:val="21"/>
              </w:rPr>
              <w:t>资格评审标准</w:t>
            </w:r>
          </w:p>
        </w:tc>
        <w:tc>
          <w:tcPr>
            <w:tcW w:w="7800" w:type="dxa"/>
            <w:tcBorders>
              <w:top w:val="single" w:sz="4" w:space="0" w:color="auto"/>
              <w:left w:val="single" w:sz="4" w:space="0" w:color="auto"/>
            </w:tcBorders>
            <w:vAlign w:val="center"/>
          </w:tcPr>
          <w:p w14:paraId="34400AFF"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1</w:t>
            </w:r>
            <w:r w:rsidRPr="00D80BBB">
              <w:rPr>
                <w:rFonts w:ascii="Arial" w:hAnsi="Arial" w:cs="Arial"/>
                <w:szCs w:val="21"/>
              </w:rPr>
              <w:t>）投标人具备有效的营业执照、监理资质证书和基本账户开户许可证（基本存款账户）。</w:t>
            </w:r>
          </w:p>
          <w:p w14:paraId="17F2A0CC"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2</w:t>
            </w:r>
            <w:r w:rsidRPr="00D80BBB">
              <w:rPr>
                <w:rFonts w:ascii="Arial" w:hAnsi="Arial" w:cs="Arial"/>
                <w:szCs w:val="21"/>
              </w:rPr>
              <w:t>）投标人的资质等级符合招标文件规定。</w:t>
            </w:r>
          </w:p>
          <w:p w14:paraId="520F6283"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3</w:t>
            </w:r>
            <w:r w:rsidRPr="00D80BBB">
              <w:rPr>
                <w:rFonts w:ascii="Arial" w:hAnsi="Arial" w:cs="Arial"/>
                <w:szCs w:val="21"/>
              </w:rPr>
              <w:t>）投标人的类似项目业绩符合招标文件规定。</w:t>
            </w:r>
          </w:p>
          <w:p w14:paraId="33432278"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4</w:t>
            </w:r>
            <w:r w:rsidRPr="00D80BBB">
              <w:rPr>
                <w:rFonts w:ascii="Arial" w:hAnsi="Arial" w:cs="Arial"/>
                <w:szCs w:val="21"/>
              </w:rPr>
              <w:t>）投标人的信誉符合招标文件规定。</w:t>
            </w:r>
          </w:p>
          <w:p w14:paraId="318E1822"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5</w:t>
            </w:r>
            <w:r w:rsidRPr="00D80BBB">
              <w:rPr>
                <w:rFonts w:ascii="Arial" w:hAnsi="Arial" w:cs="Arial"/>
                <w:szCs w:val="21"/>
              </w:rPr>
              <w:t>）投标人的总监理工程师资格、在岗情况符合招标文件规定。</w:t>
            </w:r>
          </w:p>
          <w:p w14:paraId="33408F38"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6</w:t>
            </w:r>
            <w:r w:rsidRPr="00D80BBB">
              <w:rPr>
                <w:rFonts w:ascii="Arial" w:hAnsi="Arial" w:cs="Arial"/>
                <w:szCs w:val="21"/>
              </w:rPr>
              <w:t>）</w:t>
            </w:r>
            <w:r w:rsidRPr="00D80BBB">
              <w:rPr>
                <w:rFonts w:ascii="Arial" w:hAnsi="Arial" w:cs="Arial"/>
                <w:spacing w:val="-4"/>
                <w:szCs w:val="21"/>
              </w:rPr>
              <w:t>投标人不存在第二章</w:t>
            </w:r>
            <w:r w:rsidRPr="00D80BBB">
              <w:rPr>
                <w:rFonts w:ascii="Arial" w:hAnsi="Arial" w:cs="Arial"/>
                <w:spacing w:val="-4"/>
                <w:szCs w:val="21"/>
              </w:rPr>
              <w:t>“</w:t>
            </w:r>
            <w:r w:rsidRPr="00D80BBB">
              <w:rPr>
                <w:rFonts w:ascii="Arial" w:hAnsi="Arial" w:cs="Arial"/>
                <w:spacing w:val="-4"/>
                <w:szCs w:val="21"/>
              </w:rPr>
              <w:t>投标人须知</w:t>
            </w:r>
            <w:r w:rsidRPr="00D80BBB">
              <w:rPr>
                <w:rFonts w:ascii="Arial" w:hAnsi="Arial" w:cs="Arial"/>
                <w:spacing w:val="-4"/>
                <w:szCs w:val="21"/>
              </w:rPr>
              <w:t>”</w:t>
            </w:r>
            <w:r w:rsidRPr="00D80BBB">
              <w:rPr>
                <w:rFonts w:ascii="Arial" w:hAnsi="Arial" w:cs="Arial"/>
                <w:spacing w:val="-4"/>
                <w:szCs w:val="21"/>
              </w:rPr>
              <w:t>第</w:t>
            </w: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pacing w:val="-4"/>
                  <w:szCs w:val="21"/>
                </w:rPr>
                <w:t>1.4.3</w:t>
              </w:r>
            </w:smartTag>
            <w:r w:rsidRPr="00D80BBB">
              <w:rPr>
                <w:rFonts w:ascii="Arial" w:hAnsi="Arial" w:cs="Arial"/>
                <w:spacing w:val="-4"/>
                <w:szCs w:val="21"/>
              </w:rPr>
              <w:t>项或第</w:t>
            </w:r>
            <w:r w:rsidRPr="00D80BBB">
              <w:rPr>
                <w:rFonts w:ascii="Arial" w:hAnsi="Arial" w:cs="Arial"/>
                <w:spacing w:val="-4"/>
                <w:szCs w:val="21"/>
              </w:rPr>
              <w:t>1.4.4</w:t>
            </w:r>
            <w:r w:rsidRPr="00D80BBB">
              <w:rPr>
                <w:rFonts w:ascii="Arial" w:hAnsi="Arial" w:cs="Arial"/>
                <w:spacing w:val="-4"/>
                <w:szCs w:val="21"/>
              </w:rPr>
              <w:t>项规定的任何一种情形</w:t>
            </w:r>
            <w:r w:rsidRPr="00D80BBB">
              <w:rPr>
                <w:rFonts w:ascii="Arial" w:hAnsi="Arial" w:cs="Arial"/>
                <w:szCs w:val="21"/>
              </w:rPr>
              <w:t>。</w:t>
            </w:r>
          </w:p>
          <w:p w14:paraId="4EC31A08" w14:textId="77777777" w:rsidR="00EC20A4" w:rsidRPr="00D80BBB" w:rsidRDefault="00EC20A4" w:rsidP="00DB7865">
            <w:pPr>
              <w:spacing w:line="288" w:lineRule="auto"/>
              <w:ind w:firstLineChars="100" w:firstLine="210"/>
              <w:rPr>
                <w:rFonts w:ascii="Arial" w:hAnsi="Arial" w:cs="Arial"/>
                <w:szCs w:val="21"/>
              </w:rPr>
            </w:pPr>
            <w:r w:rsidRPr="00D80BBB">
              <w:rPr>
                <w:rFonts w:ascii="Arial" w:hAnsi="Arial" w:cs="Arial"/>
                <w:szCs w:val="21"/>
              </w:rPr>
              <w:t>（</w:t>
            </w:r>
            <w:r w:rsidRPr="00D80BBB">
              <w:rPr>
                <w:rFonts w:ascii="Arial" w:hAnsi="Arial" w:cs="Arial"/>
                <w:szCs w:val="21"/>
              </w:rPr>
              <w:t>7</w:t>
            </w:r>
            <w:r w:rsidRPr="00D80BBB">
              <w:rPr>
                <w:rFonts w:ascii="Arial" w:hAnsi="Arial" w:cs="Arial"/>
                <w:szCs w:val="21"/>
              </w:rPr>
              <w:t>）投标人符合第二章</w:t>
            </w:r>
            <w:r w:rsidRPr="00D80BBB">
              <w:rPr>
                <w:rFonts w:ascii="Arial" w:hAnsi="Arial" w:cs="Arial"/>
                <w:szCs w:val="21"/>
              </w:rPr>
              <w:t>“</w:t>
            </w:r>
            <w:r w:rsidRPr="00D80BBB">
              <w:rPr>
                <w:rFonts w:ascii="Arial" w:hAnsi="Arial" w:cs="Arial"/>
                <w:szCs w:val="21"/>
              </w:rPr>
              <w:t>投标人须知</w:t>
            </w:r>
            <w:r w:rsidRPr="00D80BBB">
              <w:rPr>
                <w:rFonts w:ascii="Arial" w:hAnsi="Arial" w:cs="Arial"/>
                <w:szCs w:val="21"/>
              </w:rPr>
              <w:t>”</w:t>
            </w:r>
            <w:r w:rsidRPr="00D80BBB">
              <w:rPr>
                <w:rFonts w:ascii="Arial" w:hAnsi="Arial" w:cs="Arial"/>
                <w:szCs w:val="21"/>
              </w:rPr>
              <w:t>第</w:t>
            </w: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1.4.5</w:t>
              </w:r>
            </w:smartTag>
            <w:r w:rsidRPr="00D80BBB">
              <w:rPr>
                <w:rFonts w:ascii="Arial" w:hAnsi="Arial" w:cs="Arial"/>
                <w:szCs w:val="21"/>
              </w:rPr>
              <w:t>项规定。</w:t>
            </w:r>
          </w:p>
          <w:p w14:paraId="2DCA71B6" w14:textId="77777777" w:rsidR="00EC20A4" w:rsidRPr="00D80BBB" w:rsidRDefault="00EC20A4" w:rsidP="00DB7865">
            <w:pPr>
              <w:pStyle w:val="a0"/>
              <w:rPr>
                <w:rFonts w:ascii="Arial" w:hAnsi="Arial" w:cs="Arial"/>
                <w:szCs w:val="20"/>
              </w:rPr>
            </w:pPr>
            <w:r w:rsidRPr="00D80BBB">
              <w:rPr>
                <w:rFonts w:ascii="Arial" w:eastAsia="黑体" w:hAnsi="Arial" w:cs="Arial"/>
                <w:b/>
                <w:szCs w:val="21"/>
              </w:rPr>
              <w:t>注：投标人的投标文件如不满足以上任</w:t>
            </w:r>
            <w:proofErr w:type="gramStart"/>
            <w:r w:rsidRPr="00D80BBB">
              <w:rPr>
                <w:rFonts w:ascii="Arial" w:eastAsia="黑体" w:hAnsi="Arial" w:cs="Arial"/>
                <w:b/>
                <w:szCs w:val="21"/>
              </w:rPr>
              <w:t>一</w:t>
            </w:r>
            <w:proofErr w:type="gramEnd"/>
            <w:r w:rsidRPr="00D80BBB">
              <w:rPr>
                <w:rFonts w:ascii="Arial" w:eastAsia="黑体" w:hAnsi="Arial" w:cs="Arial"/>
                <w:b/>
                <w:szCs w:val="21"/>
              </w:rPr>
              <w:t>条款要求，评标委员会将作否决投标处理。</w:t>
            </w:r>
          </w:p>
        </w:tc>
      </w:tr>
    </w:tbl>
    <w:p w14:paraId="210A1ADE" w14:textId="77777777" w:rsidR="00EC20A4" w:rsidRPr="00D80BBB" w:rsidRDefault="00EC20A4" w:rsidP="00EC20A4">
      <w:pPr>
        <w:ind w:right="763"/>
        <w:rPr>
          <w:rFonts w:ascii="Arial" w:hAnsi="Arial" w:cs="Arial"/>
          <w:spacing w:val="4"/>
          <w:szCs w:val="21"/>
        </w:rPr>
      </w:pPr>
    </w:p>
    <w:p w14:paraId="1BB56A0D" w14:textId="77777777" w:rsidR="00EC20A4" w:rsidRPr="00D80BBB" w:rsidRDefault="00EC20A4" w:rsidP="00EC20A4">
      <w:pPr>
        <w:pStyle w:val="a0"/>
      </w:pPr>
      <w:r w:rsidRPr="00D80BBB">
        <w:br w:type="page"/>
      </w:r>
      <w:r w:rsidRPr="00D80BBB">
        <w:lastRenderedPageBreak/>
        <w:t>续上表</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7"/>
        <w:gridCol w:w="1613"/>
        <w:gridCol w:w="6818"/>
      </w:tblGrid>
      <w:tr w:rsidR="00EC20A4" w:rsidRPr="00D80BBB" w14:paraId="0A81FB75" w14:textId="77777777" w:rsidTr="00DB7865">
        <w:tc>
          <w:tcPr>
            <w:tcW w:w="857" w:type="dxa"/>
            <w:tcBorders>
              <w:right w:val="single" w:sz="4" w:space="0" w:color="auto"/>
            </w:tcBorders>
            <w:vAlign w:val="center"/>
          </w:tcPr>
          <w:p w14:paraId="19B23F6E" w14:textId="77777777" w:rsidR="00EC20A4" w:rsidRPr="00D80BBB" w:rsidRDefault="00EC20A4" w:rsidP="00DB7865">
            <w:pPr>
              <w:spacing w:line="380" w:lineRule="atLeast"/>
              <w:jc w:val="center"/>
              <w:rPr>
                <w:rFonts w:ascii="Arial" w:hAnsi="Arial" w:cs="Arial"/>
                <w:b/>
                <w:szCs w:val="21"/>
              </w:rPr>
            </w:pPr>
            <w:r w:rsidRPr="00D80BBB">
              <w:rPr>
                <w:rFonts w:ascii="Arial" w:hAnsi="Arial" w:cs="Arial"/>
                <w:b/>
                <w:szCs w:val="21"/>
              </w:rPr>
              <w:t>条款号</w:t>
            </w:r>
          </w:p>
        </w:tc>
        <w:tc>
          <w:tcPr>
            <w:tcW w:w="1613" w:type="dxa"/>
            <w:tcBorders>
              <w:right w:val="single" w:sz="4" w:space="0" w:color="auto"/>
            </w:tcBorders>
            <w:vAlign w:val="center"/>
          </w:tcPr>
          <w:p w14:paraId="6638161B" w14:textId="77777777" w:rsidR="00EC20A4" w:rsidRPr="00D80BBB" w:rsidRDefault="00EC20A4" w:rsidP="00DB7865">
            <w:pPr>
              <w:spacing w:line="380" w:lineRule="atLeast"/>
              <w:jc w:val="center"/>
              <w:rPr>
                <w:rFonts w:ascii="Arial" w:hAnsi="Arial" w:cs="Arial"/>
                <w:b/>
                <w:szCs w:val="21"/>
              </w:rPr>
            </w:pPr>
            <w:r w:rsidRPr="00D80BBB">
              <w:rPr>
                <w:rFonts w:ascii="Arial" w:hAnsi="Arial" w:cs="Arial"/>
                <w:b/>
                <w:szCs w:val="21"/>
              </w:rPr>
              <w:t>条款内容</w:t>
            </w:r>
          </w:p>
        </w:tc>
        <w:tc>
          <w:tcPr>
            <w:tcW w:w="6818" w:type="dxa"/>
            <w:tcBorders>
              <w:left w:val="single" w:sz="4" w:space="0" w:color="auto"/>
            </w:tcBorders>
            <w:vAlign w:val="center"/>
          </w:tcPr>
          <w:p w14:paraId="10B4FE07" w14:textId="77777777" w:rsidR="00EC20A4" w:rsidRPr="00D80BBB" w:rsidRDefault="00EC20A4" w:rsidP="00DB7865">
            <w:pPr>
              <w:spacing w:line="380" w:lineRule="atLeast"/>
              <w:jc w:val="center"/>
              <w:rPr>
                <w:rFonts w:ascii="Arial" w:hAnsi="Arial" w:cs="Arial"/>
                <w:b/>
                <w:szCs w:val="21"/>
              </w:rPr>
            </w:pPr>
            <w:r w:rsidRPr="00D80BBB">
              <w:rPr>
                <w:rFonts w:ascii="Arial" w:hAnsi="Arial" w:cs="Arial"/>
                <w:b/>
                <w:szCs w:val="21"/>
              </w:rPr>
              <w:t>编列内容</w:t>
            </w:r>
          </w:p>
        </w:tc>
      </w:tr>
      <w:tr w:rsidR="00EC20A4" w:rsidRPr="00D80BBB" w14:paraId="7D4CB758" w14:textId="77777777" w:rsidTr="00DB7865">
        <w:trPr>
          <w:trHeight w:val="2117"/>
        </w:trPr>
        <w:tc>
          <w:tcPr>
            <w:tcW w:w="857" w:type="dxa"/>
            <w:tcBorders>
              <w:top w:val="single" w:sz="4" w:space="0" w:color="auto"/>
              <w:right w:val="single" w:sz="4" w:space="0" w:color="auto"/>
            </w:tcBorders>
            <w:vAlign w:val="center"/>
          </w:tcPr>
          <w:p w14:paraId="379871B9" w14:textId="77777777" w:rsidR="00EC20A4" w:rsidRPr="00D80BBB" w:rsidRDefault="00EC20A4" w:rsidP="00DB7865">
            <w:pPr>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2.2.1</w:t>
              </w:r>
            </w:smartTag>
          </w:p>
        </w:tc>
        <w:tc>
          <w:tcPr>
            <w:tcW w:w="1613" w:type="dxa"/>
            <w:tcBorders>
              <w:top w:val="single" w:sz="4" w:space="0" w:color="auto"/>
              <w:right w:val="single" w:sz="4" w:space="0" w:color="auto"/>
            </w:tcBorders>
            <w:vAlign w:val="center"/>
          </w:tcPr>
          <w:p w14:paraId="6E4FA537" w14:textId="77777777" w:rsidR="00EC20A4" w:rsidRPr="00D80BBB" w:rsidRDefault="00EC20A4" w:rsidP="00DB7865">
            <w:pPr>
              <w:jc w:val="center"/>
              <w:rPr>
                <w:rFonts w:ascii="Arial" w:hAnsi="Arial" w:cs="Arial"/>
                <w:szCs w:val="21"/>
              </w:rPr>
            </w:pPr>
            <w:r w:rsidRPr="00D80BBB">
              <w:rPr>
                <w:rFonts w:ascii="Arial" w:hAnsi="Arial" w:cs="Arial"/>
                <w:szCs w:val="21"/>
              </w:rPr>
              <w:t>分值构成</w:t>
            </w:r>
          </w:p>
          <w:p w14:paraId="0082151D" w14:textId="77777777" w:rsidR="00EC20A4" w:rsidRPr="00D80BBB" w:rsidRDefault="00EC20A4" w:rsidP="00DB7865">
            <w:pPr>
              <w:jc w:val="center"/>
              <w:rPr>
                <w:rFonts w:ascii="Arial" w:hAnsi="Arial" w:cs="Arial"/>
                <w:szCs w:val="21"/>
              </w:rPr>
            </w:pPr>
            <w:r w:rsidRPr="00D80BBB">
              <w:rPr>
                <w:rFonts w:ascii="Arial" w:hAnsi="Arial" w:cs="Arial"/>
                <w:szCs w:val="21"/>
              </w:rPr>
              <w:t>（总分</w:t>
            </w:r>
            <w:r w:rsidRPr="00D80BBB">
              <w:rPr>
                <w:rFonts w:ascii="Arial" w:hAnsi="Arial" w:cs="Arial"/>
                <w:szCs w:val="21"/>
              </w:rPr>
              <w:t>100</w:t>
            </w:r>
            <w:r w:rsidRPr="00D80BBB">
              <w:rPr>
                <w:rFonts w:ascii="Arial" w:hAnsi="Arial" w:cs="Arial"/>
                <w:szCs w:val="21"/>
              </w:rPr>
              <w:t>分）</w:t>
            </w:r>
          </w:p>
        </w:tc>
        <w:tc>
          <w:tcPr>
            <w:tcW w:w="6818" w:type="dxa"/>
            <w:tcBorders>
              <w:top w:val="single" w:sz="4" w:space="0" w:color="auto"/>
              <w:left w:val="single" w:sz="4" w:space="0" w:color="auto"/>
            </w:tcBorders>
            <w:vAlign w:val="center"/>
          </w:tcPr>
          <w:p w14:paraId="19709CD4" w14:textId="77777777" w:rsidR="00EC20A4" w:rsidRPr="00D80BBB" w:rsidRDefault="00EC20A4" w:rsidP="00DB7865">
            <w:pPr>
              <w:ind w:firstLineChars="200" w:firstLine="422"/>
              <w:rPr>
                <w:rFonts w:ascii="Arial" w:hAnsi="Arial" w:cs="Arial"/>
                <w:b/>
                <w:szCs w:val="21"/>
              </w:rPr>
            </w:pPr>
            <w:r w:rsidRPr="00D80BBB">
              <w:rPr>
                <w:rFonts w:ascii="Arial" w:hAnsi="Arial" w:cs="Arial"/>
                <w:b/>
                <w:szCs w:val="21"/>
              </w:rPr>
              <w:t>第一个信封（商务文件和技术建议书）评分分值构成：</w:t>
            </w:r>
          </w:p>
          <w:p w14:paraId="103D39B3"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技术建议书：</w:t>
            </w:r>
            <w:r w:rsidRPr="00D80BBB">
              <w:rPr>
                <w:rFonts w:ascii="Arial" w:hAnsi="Arial" w:cs="Arial"/>
                <w:szCs w:val="21"/>
                <w:u w:val="single"/>
              </w:rPr>
              <w:t>35</w:t>
            </w:r>
            <w:r w:rsidRPr="00D80BBB">
              <w:rPr>
                <w:rFonts w:ascii="Arial" w:hAnsi="Arial" w:cs="Arial"/>
                <w:szCs w:val="21"/>
              </w:rPr>
              <w:t>分</w:t>
            </w:r>
          </w:p>
          <w:p w14:paraId="17DB4E5A"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主要人员：</w:t>
            </w:r>
            <w:r w:rsidRPr="00D80BBB">
              <w:rPr>
                <w:rFonts w:ascii="Arial" w:hAnsi="Arial" w:cs="Arial"/>
                <w:szCs w:val="21"/>
                <w:u w:val="single"/>
              </w:rPr>
              <w:t>25</w:t>
            </w:r>
            <w:r w:rsidRPr="00D80BBB">
              <w:rPr>
                <w:rFonts w:ascii="Arial" w:hAnsi="Arial" w:cs="Arial"/>
                <w:szCs w:val="21"/>
              </w:rPr>
              <w:t>分</w:t>
            </w:r>
          </w:p>
          <w:p w14:paraId="53598502"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业绩：</w:t>
            </w:r>
            <w:r w:rsidRPr="00D80BBB">
              <w:rPr>
                <w:rFonts w:ascii="Arial" w:hAnsi="Arial" w:cs="Arial"/>
                <w:szCs w:val="21"/>
                <w:u w:val="single"/>
              </w:rPr>
              <w:t>25</w:t>
            </w:r>
            <w:r w:rsidRPr="00D80BBB">
              <w:rPr>
                <w:rFonts w:ascii="Arial" w:hAnsi="Arial" w:cs="Arial"/>
                <w:szCs w:val="21"/>
              </w:rPr>
              <w:t>分</w:t>
            </w:r>
          </w:p>
          <w:p w14:paraId="2C5089AA"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履约信誉：</w:t>
            </w:r>
            <w:r w:rsidRPr="00D80BBB">
              <w:rPr>
                <w:rFonts w:ascii="Arial" w:hAnsi="Arial" w:cs="Arial"/>
                <w:szCs w:val="21"/>
                <w:u w:val="single"/>
              </w:rPr>
              <w:t>5</w:t>
            </w:r>
            <w:r w:rsidRPr="00D80BBB">
              <w:rPr>
                <w:rFonts w:ascii="Arial" w:hAnsi="Arial" w:cs="Arial"/>
                <w:szCs w:val="21"/>
              </w:rPr>
              <w:t>分</w:t>
            </w:r>
          </w:p>
          <w:p w14:paraId="28BDF828" w14:textId="77777777" w:rsidR="00EC20A4" w:rsidRPr="00D80BBB" w:rsidRDefault="00EC20A4" w:rsidP="00DB7865">
            <w:pPr>
              <w:ind w:firstLineChars="200" w:firstLine="422"/>
              <w:rPr>
                <w:rFonts w:ascii="Arial" w:hAnsi="Arial" w:cs="Arial"/>
                <w:b/>
                <w:szCs w:val="21"/>
              </w:rPr>
            </w:pPr>
            <w:r w:rsidRPr="00D80BBB">
              <w:rPr>
                <w:rFonts w:ascii="Arial" w:hAnsi="Arial" w:cs="Arial"/>
                <w:b/>
                <w:szCs w:val="21"/>
              </w:rPr>
              <w:t>第二个信封（报价文件）评分分值构成：</w:t>
            </w:r>
          </w:p>
          <w:p w14:paraId="1AE5CF41"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评标价：</w:t>
            </w:r>
            <w:r w:rsidRPr="00D80BBB">
              <w:rPr>
                <w:rFonts w:ascii="Arial" w:hAnsi="Arial" w:cs="Arial"/>
                <w:szCs w:val="21"/>
                <w:u w:val="single"/>
              </w:rPr>
              <w:t>10</w:t>
            </w:r>
            <w:r w:rsidRPr="00D80BBB">
              <w:rPr>
                <w:rFonts w:ascii="Arial" w:hAnsi="Arial" w:cs="Arial"/>
                <w:szCs w:val="21"/>
              </w:rPr>
              <w:t>分</w:t>
            </w:r>
          </w:p>
        </w:tc>
      </w:tr>
      <w:tr w:rsidR="00EC20A4" w:rsidRPr="00D80BBB" w14:paraId="1B479B6E" w14:textId="77777777" w:rsidTr="00DB7865">
        <w:trPr>
          <w:trHeight w:val="3235"/>
        </w:trPr>
        <w:tc>
          <w:tcPr>
            <w:tcW w:w="857" w:type="dxa"/>
            <w:tcBorders>
              <w:top w:val="single" w:sz="4" w:space="0" w:color="auto"/>
              <w:bottom w:val="single" w:sz="4" w:space="0" w:color="auto"/>
              <w:right w:val="single" w:sz="4" w:space="0" w:color="auto"/>
            </w:tcBorders>
            <w:vAlign w:val="center"/>
          </w:tcPr>
          <w:p w14:paraId="032296CB" w14:textId="77777777" w:rsidR="00EC20A4" w:rsidRPr="00D80BBB" w:rsidRDefault="00EC20A4" w:rsidP="00DB7865">
            <w:pPr>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2.2.2</w:t>
              </w:r>
            </w:smartTag>
          </w:p>
        </w:tc>
        <w:tc>
          <w:tcPr>
            <w:tcW w:w="1613" w:type="dxa"/>
            <w:tcBorders>
              <w:top w:val="single" w:sz="4" w:space="0" w:color="auto"/>
              <w:right w:val="single" w:sz="4" w:space="0" w:color="auto"/>
            </w:tcBorders>
            <w:vAlign w:val="center"/>
          </w:tcPr>
          <w:p w14:paraId="60FFABE8" w14:textId="77777777" w:rsidR="00EC20A4" w:rsidRPr="00D80BBB" w:rsidRDefault="00EC20A4" w:rsidP="00DB7865">
            <w:pPr>
              <w:jc w:val="center"/>
              <w:rPr>
                <w:rFonts w:ascii="Arial" w:hAnsi="Arial" w:cs="Arial"/>
                <w:szCs w:val="21"/>
              </w:rPr>
            </w:pPr>
            <w:r w:rsidRPr="00D80BBB">
              <w:rPr>
                <w:rFonts w:ascii="Arial" w:hAnsi="Arial" w:cs="Arial"/>
                <w:szCs w:val="21"/>
              </w:rPr>
              <w:t>评标基准价计算方法</w:t>
            </w:r>
          </w:p>
        </w:tc>
        <w:tc>
          <w:tcPr>
            <w:tcW w:w="6818" w:type="dxa"/>
            <w:tcBorders>
              <w:top w:val="single" w:sz="4" w:space="0" w:color="auto"/>
              <w:left w:val="single" w:sz="4" w:space="0" w:color="auto"/>
            </w:tcBorders>
            <w:vAlign w:val="center"/>
          </w:tcPr>
          <w:p w14:paraId="4B72CC08"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评标基准价的计算：</w:t>
            </w:r>
          </w:p>
          <w:p w14:paraId="0E0A3D34"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在开标现场，招标人将当场计算并宣布评标基准价。</w:t>
            </w:r>
          </w:p>
          <w:p w14:paraId="39DAB5C1"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w:t>
            </w:r>
            <w:r w:rsidRPr="00D80BBB">
              <w:rPr>
                <w:rFonts w:ascii="Arial" w:hAnsi="Arial" w:cs="Arial"/>
                <w:szCs w:val="21"/>
              </w:rPr>
              <w:t>1</w:t>
            </w:r>
            <w:r w:rsidRPr="00D80BBB">
              <w:rPr>
                <w:rFonts w:ascii="Arial" w:hAnsi="Arial" w:cs="Arial"/>
                <w:szCs w:val="21"/>
              </w:rPr>
              <w:t>）评标价的确定：</w:t>
            </w:r>
          </w:p>
          <w:p w14:paraId="167B79FE"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评标价＝投标</w:t>
            </w:r>
            <w:proofErr w:type="gramStart"/>
            <w:r w:rsidRPr="00D80BBB">
              <w:rPr>
                <w:rFonts w:ascii="Arial" w:hAnsi="Arial" w:cs="Arial"/>
                <w:szCs w:val="21"/>
              </w:rPr>
              <w:t>函文字</w:t>
            </w:r>
            <w:proofErr w:type="gramEnd"/>
            <w:r w:rsidRPr="00D80BBB">
              <w:rPr>
                <w:rFonts w:ascii="Arial" w:hAnsi="Arial" w:cs="Arial"/>
                <w:szCs w:val="21"/>
              </w:rPr>
              <w:t>报价</w:t>
            </w:r>
          </w:p>
          <w:p w14:paraId="1A03C6B0" w14:textId="77777777" w:rsidR="00EC20A4" w:rsidRPr="00D80BBB" w:rsidRDefault="00EC20A4" w:rsidP="00DB7865">
            <w:pPr>
              <w:snapToGrid w:val="0"/>
              <w:spacing w:line="252" w:lineRule="auto"/>
              <w:ind w:firstLineChars="100" w:firstLine="210"/>
              <w:rPr>
                <w:rFonts w:ascii="Arial" w:hAnsi="Arial" w:cs="Arial"/>
                <w:bCs/>
                <w:szCs w:val="21"/>
              </w:rPr>
            </w:pPr>
            <w:r w:rsidRPr="00D80BBB">
              <w:rPr>
                <w:rFonts w:ascii="Arial" w:hAnsi="Arial" w:cs="Arial"/>
                <w:bCs/>
                <w:szCs w:val="21"/>
              </w:rPr>
              <w:t>（</w:t>
            </w:r>
            <w:r w:rsidRPr="00D80BBB">
              <w:rPr>
                <w:rFonts w:ascii="Arial" w:hAnsi="Arial" w:cs="Arial"/>
                <w:bCs/>
                <w:szCs w:val="21"/>
              </w:rPr>
              <w:t>2</w:t>
            </w:r>
            <w:r w:rsidRPr="00D80BBB">
              <w:rPr>
                <w:rFonts w:ascii="Arial" w:hAnsi="Arial" w:cs="Arial"/>
                <w:bCs/>
                <w:szCs w:val="21"/>
              </w:rPr>
              <w:t>）评标基准价的确定：</w:t>
            </w:r>
          </w:p>
          <w:p w14:paraId="1DEA175F" w14:textId="77777777" w:rsidR="00EC20A4" w:rsidRPr="00D80BBB" w:rsidRDefault="00EC20A4" w:rsidP="00DB7865">
            <w:pPr>
              <w:snapToGrid w:val="0"/>
              <w:spacing w:line="252" w:lineRule="auto"/>
              <w:ind w:firstLineChars="100" w:firstLine="210"/>
              <w:rPr>
                <w:rFonts w:ascii="Arial" w:hAnsi="Arial" w:cs="Arial"/>
                <w:bCs/>
                <w:szCs w:val="21"/>
              </w:rPr>
            </w:pPr>
            <w:r w:rsidRPr="00D80BBB">
              <w:rPr>
                <w:rFonts w:ascii="Arial" w:hAnsi="Arial" w:cs="Arial"/>
                <w:bCs/>
                <w:szCs w:val="21"/>
              </w:rPr>
              <w:t>除按第二章</w:t>
            </w:r>
            <w:r w:rsidRPr="00D80BBB">
              <w:rPr>
                <w:rFonts w:ascii="Arial" w:hAnsi="Arial" w:cs="Arial"/>
                <w:bCs/>
                <w:szCs w:val="21"/>
              </w:rPr>
              <w:t>“</w:t>
            </w:r>
            <w:r w:rsidRPr="00D80BBB">
              <w:rPr>
                <w:rFonts w:ascii="Arial" w:hAnsi="Arial" w:cs="Arial"/>
                <w:bCs/>
                <w:szCs w:val="21"/>
              </w:rPr>
              <w:t>投标人须知</w:t>
            </w:r>
            <w:r w:rsidRPr="00D80BBB">
              <w:rPr>
                <w:rFonts w:ascii="Arial" w:hAnsi="Arial" w:cs="Arial"/>
                <w:bCs/>
                <w:szCs w:val="21"/>
              </w:rPr>
              <w:t>”</w:t>
            </w:r>
            <w:r w:rsidRPr="00D80BBB">
              <w:rPr>
                <w:rFonts w:ascii="Arial" w:hAnsi="Arial" w:cs="Arial"/>
                <w:bCs/>
                <w:szCs w:val="21"/>
              </w:rPr>
              <w:t>第</w:t>
            </w: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bCs/>
                  <w:szCs w:val="21"/>
                </w:rPr>
                <w:t>5.2.4</w:t>
              </w:r>
            </w:smartTag>
            <w:r w:rsidRPr="00D80BBB">
              <w:rPr>
                <w:rFonts w:ascii="Arial" w:hAnsi="Arial" w:cs="Arial"/>
                <w:bCs/>
                <w:szCs w:val="21"/>
              </w:rPr>
              <w:t>项规定开标现场被宣布为不进入评标基准价计算的投标报价之外，所有投标人的评标价去掉一个最高值和一个最低值后的算术平均值即为评标基准价（如果进入评标基准价计算的投标报价小于等于</w:t>
            </w:r>
            <w:r w:rsidRPr="00D80BBB">
              <w:rPr>
                <w:rFonts w:ascii="Arial" w:hAnsi="Arial" w:cs="Arial"/>
                <w:bCs/>
                <w:szCs w:val="21"/>
              </w:rPr>
              <w:t>5</w:t>
            </w:r>
            <w:r w:rsidRPr="00D80BBB">
              <w:rPr>
                <w:rFonts w:ascii="Arial" w:hAnsi="Arial" w:cs="Arial"/>
                <w:bCs/>
                <w:szCs w:val="21"/>
              </w:rPr>
              <w:t>家时，则计算评标基准价时不去掉最高值和最低值）</w:t>
            </w:r>
            <w:r w:rsidRPr="00D80BBB">
              <w:rPr>
                <w:rFonts w:ascii="Arial" w:hAnsi="Arial" w:cs="Arial"/>
                <w:b/>
                <w:szCs w:val="21"/>
              </w:rPr>
              <w:t>（四舍五入，保留整数）</w:t>
            </w:r>
            <w:r w:rsidRPr="00D80BBB">
              <w:rPr>
                <w:rFonts w:ascii="Arial" w:hAnsi="Arial" w:cs="Arial"/>
                <w:bCs/>
                <w:szCs w:val="21"/>
              </w:rPr>
              <w:t>。</w:t>
            </w:r>
          </w:p>
          <w:p w14:paraId="388F4B4A"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w:t>
            </w:r>
            <w:r w:rsidRPr="00D80BBB">
              <w:rPr>
                <w:rFonts w:ascii="Arial" w:hAnsi="Arial" w:cs="Arial"/>
                <w:szCs w:val="21"/>
              </w:rPr>
              <w:t>3</w:t>
            </w:r>
            <w:r w:rsidRPr="00D80BBB">
              <w:rPr>
                <w:rFonts w:ascii="Arial" w:hAnsi="Arial" w:cs="Arial"/>
                <w:szCs w:val="21"/>
              </w:rPr>
              <w:t>）评标基准价的确定：</w:t>
            </w:r>
          </w:p>
          <w:p w14:paraId="6C481D10"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将评标价平均值直接作为评标基准价。</w:t>
            </w:r>
          </w:p>
          <w:p w14:paraId="258FDE15" w14:textId="77777777" w:rsidR="00EC20A4" w:rsidRPr="00D80BBB" w:rsidRDefault="00EC20A4" w:rsidP="00DB7865">
            <w:pPr>
              <w:ind w:firstLineChars="200" w:firstLine="420"/>
              <w:rPr>
                <w:rFonts w:ascii="Arial" w:hAnsi="Arial" w:cs="Arial"/>
                <w:b/>
                <w:szCs w:val="21"/>
              </w:rPr>
            </w:pPr>
            <w:r w:rsidRPr="00D80BBB">
              <w:rPr>
                <w:rFonts w:ascii="Arial" w:hAnsi="Arial" w:cs="Arial"/>
                <w:szCs w:val="21"/>
              </w:rPr>
              <w:t>在评标过程中，评标委员会应对招标人计算的评标基准价进行复</w:t>
            </w:r>
            <w:r w:rsidRPr="00D80BBB">
              <w:rPr>
                <w:rFonts w:ascii="Arial" w:hAnsi="Arial" w:cs="Arial"/>
                <w:szCs w:val="21"/>
              </w:rPr>
              <w:t xml:space="preserve"> </w:t>
            </w:r>
            <w:r w:rsidRPr="00D80BBB">
              <w:rPr>
                <w:rFonts w:ascii="Arial" w:hAnsi="Arial" w:cs="Arial"/>
                <w:szCs w:val="21"/>
              </w:rPr>
              <w:t>核，存在计算错误的应予以修正并在评标报告中</w:t>
            </w:r>
            <w:proofErr w:type="gramStart"/>
            <w:r w:rsidRPr="00D80BBB">
              <w:rPr>
                <w:rFonts w:ascii="Arial" w:hAnsi="Arial" w:cs="Arial"/>
                <w:szCs w:val="21"/>
              </w:rPr>
              <w:t>作出</w:t>
            </w:r>
            <w:proofErr w:type="gramEnd"/>
            <w:r w:rsidRPr="00D80BBB">
              <w:rPr>
                <w:rFonts w:ascii="Arial" w:hAnsi="Arial" w:cs="Arial"/>
                <w:szCs w:val="21"/>
              </w:rPr>
              <w:t>说明。除此之外，</w:t>
            </w:r>
            <w:r w:rsidRPr="00D80BBB">
              <w:rPr>
                <w:rFonts w:ascii="Arial" w:hAnsi="Arial" w:cs="Arial"/>
                <w:szCs w:val="21"/>
              </w:rPr>
              <w:t xml:space="preserve"> </w:t>
            </w:r>
            <w:r w:rsidRPr="00D80BBB">
              <w:rPr>
                <w:rFonts w:ascii="Arial" w:hAnsi="Arial" w:cs="Arial"/>
                <w:szCs w:val="21"/>
              </w:rPr>
              <w:t>评标基准价在整个评标期间保持不变，不随任何因素发生变化。</w:t>
            </w:r>
          </w:p>
        </w:tc>
      </w:tr>
      <w:tr w:rsidR="00EC20A4" w:rsidRPr="00D80BBB" w14:paraId="463D3FA3" w14:textId="77777777" w:rsidTr="00DB7865">
        <w:trPr>
          <w:trHeight w:val="674"/>
        </w:trPr>
        <w:tc>
          <w:tcPr>
            <w:tcW w:w="857" w:type="dxa"/>
            <w:tcBorders>
              <w:top w:val="single" w:sz="4" w:space="0" w:color="auto"/>
              <w:bottom w:val="single" w:sz="4" w:space="0" w:color="auto"/>
              <w:right w:val="single" w:sz="4" w:space="0" w:color="auto"/>
            </w:tcBorders>
            <w:vAlign w:val="center"/>
          </w:tcPr>
          <w:p w14:paraId="25228F99" w14:textId="77777777" w:rsidR="00EC20A4" w:rsidRPr="00D80BBB" w:rsidRDefault="00EC20A4" w:rsidP="00DB7865">
            <w:pPr>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2.2.3</w:t>
              </w:r>
            </w:smartTag>
          </w:p>
        </w:tc>
        <w:tc>
          <w:tcPr>
            <w:tcW w:w="1613" w:type="dxa"/>
            <w:tcBorders>
              <w:top w:val="single" w:sz="4" w:space="0" w:color="auto"/>
              <w:bottom w:val="single" w:sz="4" w:space="0" w:color="auto"/>
              <w:right w:val="single" w:sz="4" w:space="0" w:color="auto"/>
            </w:tcBorders>
            <w:vAlign w:val="center"/>
          </w:tcPr>
          <w:p w14:paraId="39EBA2BF" w14:textId="77777777" w:rsidR="00EC20A4" w:rsidRPr="00D80BBB" w:rsidRDefault="00EC20A4" w:rsidP="00DB7865">
            <w:pPr>
              <w:jc w:val="center"/>
              <w:rPr>
                <w:rFonts w:ascii="Arial" w:hAnsi="Arial" w:cs="Arial"/>
                <w:szCs w:val="21"/>
              </w:rPr>
            </w:pPr>
            <w:r w:rsidRPr="00D80BBB">
              <w:rPr>
                <w:rFonts w:ascii="Arial" w:hAnsi="Arial" w:cs="Arial"/>
                <w:szCs w:val="21"/>
              </w:rPr>
              <w:t>评标价的偏差率计算公式</w:t>
            </w:r>
          </w:p>
        </w:tc>
        <w:tc>
          <w:tcPr>
            <w:tcW w:w="6818" w:type="dxa"/>
            <w:tcBorders>
              <w:top w:val="single" w:sz="4" w:space="0" w:color="auto"/>
              <w:left w:val="single" w:sz="4" w:space="0" w:color="auto"/>
              <w:bottom w:val="single" w:sz="4" w:space="0" w:color="auto"/>
            </w:tcBorders>
            <w:vAlign w:val="center"/>
          </w:tcPr>
          <w:p w14:paraId="1FCF3BC7" w14:textId="77777777" w:rsidR="00EC20A4" w:rsidRPr="00D80BBB" w:rsidRDefault="00EC20A4" w:rsidP="00DB7865">
            <w:pPr>
              <w:ind w:firstLineChars="200" w:firstLine="420"/>
              <w:rPr>
                <w:rFonts w:ascii="Arial" w:hAnsi="Arial" w:cs="Arial"/>
                <w:szCs w:val="21"/>
              </w:rPr>
            </w:pPr>
            <w:r w:rsidRPr="00D80BBB">
              <w:rPr>
                <w:rFonts w:ascii="Arial" w:hAnsi="Arial" w:cs="Arial"/>
                <w:szCs w:val="21"/>
              </w:rPr>
              <w:t>偏差率</w:t>
            </w:r>
            <w:r w:rsidRPr="00D80BBB">
              <w:rPr>
                <w:rFonts w:ascii="Arial" w:hAnsi="Arial" w:cs="Arial"/>
                <w:szCs w:val="21"/>
              </w:rPr>
              <w:t>=100% ×</w:t>
            </w:r>
            <w:r w:rsidRPr="00D80BBB">
              <w:rPr>
                <w:rFonts w:ascii="Arial" w:hAnsi="Arial" w:cs="Arial"/>
                <w:szCs w:val="21"/>
              </w:rPr>
              <w:t>（投标人评标价－评标基准价）</w:t>
            </w:r>
            <w:r w:rsidRPr="00D80BBB">
              <w:rPr>
                <w:rFonts w:ascii="Arial" w:hAnsi="Arial" w:cs="Arial"/>
                <w:szCs w:val="21"/>
              </w:rPr>
              <w:t>/</w:t>
            </w:r>
            <w:r w:rsidRPr="00D80BBB">
              <w:rPr>
                <w:rFonts w:ascii="Arial" w:hAnsi="Arial" w:cs="Arial"/>
                <w:szCs w:val="21"/>
              </w:rPr>
              <w:t>评标基准价</w:t>
            </w:r>
          </w:p>
          <w:p w14:paraId="6C34F238" w14:textId="77777777" w:rsidR="00EC20A4" w:rsidRPr="00D80BBB" w:rsidRDefault="00EC20A4" w:rsidP="00DB7865">
            <w:pPr>
              <w:ind w:firstLineChars="200" w:firstLine="420"/>
              <w:rPr>
                <w:rFonts w:ascii="Arial" w:hAnsi="Arial" w:cs="Arial"/>
                <w:b/>
                <w:szCs w:val="21"/>
              </w:rPr>
            </w:pPr>
            <w:r w:rsidRPr="00D80BBB">
              <w:rPr>
                <w:rFonts w:ascii="Arial" w:hAnsi="Arial" w:cs="Arial"/>
                <w:szCs w:val="21"/>
              </w:rPr>
              <w:t>偏差率保留</w:t>
            </w:r>
            <w:r w:rsidRPr="00D80BBB">
              <w:rPr>
                <w:rFonts w:ascii="Arial" w:hAnsi="Arial" w:cs="Arial"/>
                <w:szCs w:val="21"/>
                <w:u w:val="single"/>
              </w:rPr>
              <w:t>6</w:t>
            </w:r>
            <w:r w:rsidRPr="00D80BBB">
              <w:rPr>
                <w:rFonts w:ascii="Arial" w:hAnsi="Arial" w:cs="Arial"/>
                <w:szCs w:val="21"/>
              </w:rPr>
              <w:t>位小数</w:t>
            </w:r>
          </w:p>
        </w:tc>
      </w:tr>
    </w:tbl>
    <w:p w14:paraId="36BF1C45" w14:textId="77777777" w:rsidR="00EC20A4" w:rsidRPr="00D80BBB" w:rsidRDefault="00EC20A4" w:rsidP="00EC20A4">
      <w:pPr>
        <w:jc w:val="right"/>
        <w:rPr>
          <w:rFonts w:ascii="Arial" w:hAnsi="Arial" w:cs="Arial"/>
          <w:spacing w:val="4"/>
          <w:szCs w:val="21"/>
        </w:rPr>
      </w:pPr>
      <w:r w:rsidRPr="00D80BBB">
        <w:rPr>
          <w:rFonts w:ascii="Arial" w:eastAsia="黑体" w:hAnsi="Arial" w:cs="Arial"/>
          <w:sz w:val="27"/>
          <w:szCs w:val="27"/>
        </w:rPr>
        <w:br w:type="page"/>
      </w:r>
      <w:r w:rsidRPr="00D80BBB">
        <w:rPr>
          <w:rFonts w:ascii="Arial" w:hAnsi="Arial" w:cs="Arial"/>
          <w:spacing w:val="4"/>
          <w:szCs w:val="21"/>
        </w:rPr>
        <w:lastRenderedPageBreak/>
        <w:t>续上表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6"/>
        <w:gridCol w:w="372"/>
        <w:gridCol w:w="626"/>
        <w:gridCol w:w="1194"/>
        <w:gridCol w:w="2191"/>
        <w:gridCol w:w="980"/>
        <w:gridCol w:w="3175"/>
      </w:tblGrid>
      <w:tr w:rsidR="00EC20A4" w:rsidRPr="00D80BBB" w14:paraId="33745891" w14:textId="77777777" w:rsidTr="00DB7865">
        <w:trPr>
          <w:jc w:val="center"/>
        </w:trPr>
        <w:tc>
          <w:tcPr>
            <w:tcW w:w="6009" w:type="dxa"/>
            <w:gridSpan w:val="6"/>
            <w:vAlign w:val="center"/>
          </w:tcPr>
          <w:p w14:paraId="5CAC448D" w14:textId="77777777" w:rsidR="00EC20A4" w:rsidRPr="00D80BBB" w:rsidRDefault="00EC20A4" w:rsidP="00DB7865">
            <w:pPr>
              <w:snapToGrid w:val="0"/>
              <w:jc w:val="center"/>
              <w:rPr>
                <w:rFonts w:ascii="Arial" w:hAnsi="Arial" w:cs="Arial"/>
                <w:b/>
                <w:szCs w:val="21"/>
              </w:rPr>
            </w:pPr>
            <w:r w:rsidRPr="00D80BBB">
              <w:rPr>
                <w:rFonts w:ascii="Arial" w:hAnsi="Arial" w:cs="Arial" w:hint="eastAsia"/>
                <w:b/>
                <w:szCs w:val="21"/>
              </w:rPr>
              <w:t>评分因素与权重分值</w:t>
            </w:r>
            <w:r w:rsidRPr="00D80BBB">
              <w:rPr>
                <w:rStyle w:val="a5"/>
                <w:rFonts w:ascii="Arial" w:hAnsi="Arial" w:cs="Arial"/>
                <w:b/>
                <w:szCs w:val="21"/>
              </w:rPr>
              <w:footnoteReference w:id="1"/>
            </w:r>
          </w:p>
        </w:tc>
        <w:tc>
          <w:tcPr>
            <w:tcW w:w="3175" w:type="dxa"/>
            <w:vMerge w:val="restart"/>
            <w:vAlign w:val="center"/>
          </w:tcPr>
          <w:p w14:paraId="57CECBFC" w14:textId="77777777" w:rsidR="00EC20A4" w:rsidRPr="00D80BBB" w:rsidRDefault="00EC20A4" w:rsidP="00DB7865">
            <w:pPr>
              <w:snapToGrid w:val="0"/>
              <w:jc w:val="center"/>
              <w:rPr>
                <w:rFonts w:ascii="Arial" w:hAnsi="Arial" w:cs="Arial"/>
                <w:b/>
                <w:szCs w:val="21"/>
              </w:rPr>
            </w:pPr>
            <w:r w:rsidRPr="00D80BBB">
              <w:rPr>
                <w:rFonts w:ascii="Arial" w:hAnsi="Arial" w:cs="Arial"/>
                <w:b/>
                <w:szCs w:val="21"/>
              </w:rPr>
              <w:t>评分标准</w:t>
            </w:r>
          </w:p>
        </w:tc>
      </w:tr>
      <w:tr w:rsidR="00EC20A4" w:rsidRPr="00D80BBB" w14:paraId="135EDB9A" w14:textId="77777777" w:rsidTr="00DB7865">
        <w:trPr>
          <w:jc w:val="center"/>
        </w:trPr>
        <w:tc>
          <w:tcPr>
            <w:tcW w:w="646" w:type="dxa"/>
            <w:vAlign w:val="center"/>
          </w:tcPr>
          <w:p w14:paraId="11767A3C" w14:textId="77777777" w:rsidR="00EC20A4" w:rsidRPr="00D80BBB" w:rsidRDefault="00EC20A4" w:rsidP="00DB7865">
            <w:pPr>
              <w:snapToGrid w:val="0"/>
              <w:jc w:val="center"/>
              <w:rPr>
                <w:rFonts w:ascii="Arial" w:hAnsi="Arial" w:cs="Arial"/>
                <w:b/>
                <w:szCs w:val="21"/>
              </w:rPr>
            </w:pPr>
            <w:r w:rsidRPr="00D80BBB">
              <w:rPr>
                <w:rFonts w:ascii="Arial" w:hAnsi="Arial" w:cs="Arial"/>
                <w:b/>
                <w:szCs w:val="21"/>
              </w:rPr>
              <w:t>条款号</w:t>
            </w:r>
          </w:p>
        </w:tc>
        <w:tc>
          <w:tcPr>
            <w:tcW w:w="998" w:type="dxa"/>
            <w:gridSpan w:val="2"/>
            <w:vAlign w:val="center"/>
          </w:tcPr>
          <w:p w14:paraId="093C152F" w14:textId="77777777" w:rsidR="00EC20A4" w:rsidRPr="00D80BBB" w:rsidRDefault="00EC20A4" w:rsidP="00DB7865">
            <w:pPr>
              <w:snapToGrid w:val="0"/>
              <w:jc w:val="center"/>
              <w:rPr>
                <w:rFonts w:ascii="Arial" w:hAnsi="Arial" w:cs="Arial"/>
                <w:b/>
                <w:szCs w:val="21"/>
              </w:rPr>
            </w:pPr>
            <w:r w:rsidRPr="00D80BBB">
              <w:rPr>
                <w:rFonts w:ascii="Arial" w:hAnsi="Arial" w:cs="Arial"/>
                <w:b/>
                <w:szCs w:val="21"/>
              </w:rPr>
              <w:t>评分因素</w:t>
            </w:r>
          </w:p>
        </w:tc>
        <w:tc>
          <w:tcPr>
            <w:tcW w:w="1194" w:type="dxa"/>
            <w:vAlign w:val="center"/>
          </w:tcPr>
          <w:p w14:paraId="61056731" w14:textId="77777777" w:rsidR="00EC20A4" w:rsidRPr="00D80BBB" w:rsidRDefault="00EC20A4" w:rsidP="00DB7865">
            <w:pPr>
              <w:snapToGrid w:val="0"/>
              <w:jc w:val="center"/>
              <w:rPr>
                <w:rFonts w:ascii="Arial" w:hAnsi="Arial" w:cs="Arial"/>
                <w:b/>
                <w:szCs w:val="21"/>
              </w:rPr>
            </w:pPr>
            <w:r w:rsidRPr="00D80BBB">
              <w:rPr>
                <w:rFonts w:ascii="Arial" w:hAnsi="Arial" w:cs="Arial"/>
                <w:b/>
                <w:szCs w:val="21"/>
              </w:rPr>
              <w:t>评分因素及权重分值</w:t>
            </w:r>
          </w:p>
        </w:tc>
        <w:tc>
          <w:tcPr>
            <w:tcW w:w="2191" w:type="dxa"/>
            <w:vAlign w:val="center"/>
          </w:tcPr>
          <w:p w14:paraId="2754A8B5" w14:textId="77777777" w:rsidR="00EC20A4" w:rsidRPr="00D80BBB" w:rsidRDefault="00EC20A4" w:rsidP="00DB7865">
            <w:pPr>
              <w:snapToGrid w:val="0"/>
              <w:jc w:val="center"/>
              <w:rPr>
                <w:rFonts w:ascii="Arial" w:hAnsi="Arial" w:cs="Arial"/>
                <w:b/>
                <w:szCs w:val="21"/>
              </w:rPr>
            </w:pPr>
            <w:r w:rsidRPr="00D80BBB">
              <w:rPr>
                <w:rFonts w:ascii="Arial" w:hAnsi="Arial" w:cs="Arial"/>
                <w:b/>
                <w:szCs w:val="21"/>
              </w:rPr>
              <w:t>各评分因素细分项及分值</w:t>
            </w:r>
          </w:p>
        </w:tc>
        <w:tc>
          <w:tcPr>
            <w:tcW w:w="980" w:type="dxa"/>
            <w:vAlign w:val="center"/>
          </w:tcPr>
          <w:p w14:paraId="75D8DC6D" w14:textId="77777777" w:rsidR="00EC20A4" w:rsidRPr="00D80BBB" w:rsidRDefault="00EC20A4" w:rsidP="00DB7865">
            <w:pPr>
              <w:snapToGrid w:val="0"/>
              <w:jc w:val="center"/>
              <w:rPr>
                <w:rFonts w:ascii="Arial" w:hAnsi="Arial" w:cs="Arial"/>
                <w:b/>
                <w:szCs w:val="21"/>
              </w:rPr>
            </w:pPr>
            <w:r w:rsidRPr="00D80BBB">
              <w:rPr>
                <w:rFonts w:ascii="Arial" w:hAnsi="Arial" w:cs="Arial"/>
                <w:b/>
                <w:szCs w:val="21"/>
              </w:rPr>
              <w:t>分值</w:t>
            </w:r>
          </w:p>
        </w:tc>
        <w:tc>
          <w:tcPr>
            <w:tcW w:w="3175" w:type="dxa"/>
            <w:vMerge/>
            <w:vAlign w:val="center"/>
          </w:tcPr>
          <w:p w14:paraId="1B8D360A" w14:textId="77777777" w:rsidR="00EC20A4" w:rsidRPr="00D80BBB" w:rsidRDefault="00EC20A4" w:rsidP="00DB7865">
            <w:pPr>
              <w:snapToGrid w:val="0"/>
              <w:jc w:val="center"/>
              <w:rPr>
                <w:rFonts w:ascii="Arial" w:hAnsi="Arial" w:cs="Arial"/>
                <w:b/>
                <w:szCs w:val="21"/>
              </w:rPr>
            </w:pPr>
          </w:p>
        </w:tc>
      </w:tr>
      <w:tr w:rsidR="00EC20A4" w:rsidRPr="00D80BBB" w14:paraId="06A592BC" w14:textId="77777777" w:rsidTr="00DB7865">
        <w:trPr>
          <w:trHeight w:val="454"/>
          <w:jc w:val="center"/>
        </w:trPr>
        <w:tc>
          <w:tcPr>
            <w:tcW w:w="646" w:type="dxa"/>
            <w:vMerge w:val="restart"/>
            <w:vAlign w:val="center"/>
          </w:tcPr>
          <w:p w14:paraId="391B5EBD" w14:textId="77777777" w:rsidR="00EC20A4" w:rsidRPr="00D80BBB" w:rsidRDefault="00EC20A4" w:rsidP="00DB7865">
            <w:pPr>
              <w:snapToGrid w:val="0"/>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2.2.4</w:t>
              </w:r>
            </w:smartTag>
            <w:r w:rsidRPr="00D80BBB">
              <w:rPr>
                <w:rFonts w:ascii="Arial" w:hAnsi="Arial" w:cs="Arial"/>
                <w:szCs w:val="21"/>
              </w:rPr>
              <w:t>（</w:t>
            </w:r>
            <w:r w:rsidRPr="00D80BBB">
              <w:rPr>
                <w:rFonts w:ascii="Arial" w:hAnsi="Arial" w:cs="Arial"/>
                <w:szCs w:val="21"/>
              </w:rPr>
              <w:t>1</w:t>
            </w:r>
            <w:r w:rsidRPr="00D80BBB">
              <w:rPr>
                <w:rFonts w:ascii="Arial" w:hAnsi="Arial" w:cs="Arial"/>
                <w:szCs w:val="21"/>
              </w:rPr>
              <w:t>）</w:t>
            </w:r>
          </w:p>
        </w:tc>
        <w:tc>
          <w:tcPr>
            <w:tcW w:w="998" w:type="dxa"/>
            <w:gridSpan w:val="2"/>
            <w:vMerge w:val="restart"/>
            <w:vAlign w:val="center"/>
          </w:tcPr>
          <w:p w14:paraId="6A0E508C"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技术</w:t>
            </w:r>
          </w:p>
          <w:p w14:paraId="42350D89"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建议书</w:t>
            </w:r>
          </w:p>
        </w:tc>
        <w:tc>
          <w:tcPr>
            <w:tcW w:w="1194" w:type="dxa"/>
            <w:vMerge w:val="restart"/>
            <w:vAlign w:val="center"/>
          </w:tcPr>
          <w:p w14:paraId="08551238"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35</w:t>
            </w:r>
            <w:r w:rsidRPr="00D80BBB">
              <w:rPr>
                <w:rFonts w:ascii="Arial" w:hAnsi="Arial" w:cs="Arial"/>
                <w:szCs w:val="21"/>
              </w:rPr>
              <w:t>分</w:t>
            </w:r>
          </w:p>
        </w:tc>
        <w:tc>
          <w:tcPr>
            <w:tcW w:w="2191" w:type="dxa"/>
            <w:vAlign w:val="center"/>
          </w:tcPr>
          <w:p w14:paraId="42A8B2D4" w14:textId="77777777" w:rsidR="00EC20A4" w:rsidRPr="00D80BBB" w:rsidRDefault="00EC20A4" w:rsidP="00DB7865">
            <w:pPr>
              <w:snapToGrid w:val="0"/>
              <w:rPr>
                <w:rFonts w:ascii="Arial" w:hAnsi="Arial" w:cs="Arial"/>
                <w:szCs w:val="21"/>
              </w:rPr>
            </w:pPr>
            <w:r w:rsidRPr="00D80BBB">
              <w:rPr>
                <w:rFonts w:ascii="Arial" w:hAnsi="Arial" w:cs="Arial"/>
                <w:szCs w:val="21"/>
              </w:rPr>
              <w:t>工程概述</w:t>
            </w:r>
          </w:p>
        </w:tc>
        <w:tc>
          <w:tcPr>
            <w:tcW w:w="980" w:type="dxa"/>
            <w:vAlign w:val="center"/>
          </w:tcPr>
          <w:p w14:paraId="5CE1499A"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2</w:t>
            </w:r>
            <w:r w:rsidRPr="00D80BBB">
              <w:rPr>
                <w:rFonts w:ascii="Arial" w:hAnsi="Arial" w:cs="Arial"/>
                <w:szCs w:val="21"/>
              </w:rPr>
              <w:t>分</w:t>
            </w:r>
          </w:p>
        </w:tc>
        <w:tc>
          <w:tcPr>
            <w:tcW w:w="3175" w:type="dxa"/>
            <w:vAlign w:val="center"/>
          </w:tcPr>
          <w:p w14:paraId="49D189F0" w14:textId="77777777" w:rsidR="00EC20A4" w:rsidRPr="00D80BBB" w:rsidRDefault="00EC20A4" w:rsidP="00DB7865">
            <w:pPr>
              <w:snapToGrid w:val="0"/>
              <w:rPr>
                <w:rFonts w:ascii="Arial" w:hAnsi="Arial" w:cs="Arial"/>
                <w:szCs w:val="21"/>
              </w:rPr>
            </w:pPr>
            <w:r w:rsidRPr="00D80BBB">
              <w:rPr>
                <w:rFonts w:ascii="Arial" w:hAnsi="Arial" w:cs="Arial"/>
                <w:szCs w:val="21"/>
              </w:rPr>
              <w:t>根据合理性、可行性得</w:t>
            </w:r>
            <w:r w:rsidRPr="00D80BBB">
              <w:rPr>
                <w:rFonts w:ascii="Arial" w:hAnsi="Arial" w:cs="Arial"/>
                <w:szCs w:val="21"/>
              </w:rPr>
              <w:t>1.2~2</w:t>
            </w:r>
            <w:r w:rsidRPr="00D80BBB">
              <w:rPr>
                <w:rFonts w:ascii="Arial" w:hAnsi="Arial" w:cs="Arial"/>
                <w:szCs w:val="21"/>
              </w:rPr>
              <w:t>分。</w:t>
            </w:r>
          </w:p>
        </w:tc>
      </w:tr>
      <w:tr w:rsidR="00EC20A4" w:rsidRPr="00D80BBB" w14:paraId="3AA5AC2E" w14:textId="77777777" w:rsidTr="00DB7865">
        <w:trPr>
          <w:trHeight w:val="454"/>
          <w:jc w:val="center"/>
        </w:trPr>
        <w:tc>
          <w:tcPr>
            <w:tcW w:w="646" w:type="dxa"/>
            <w:vMerge/>
            <w:vAlign w:val="center"/>
          </w:tcPr>
          <w:p w14:paraId="18FAE1E8" w14:textId="77777777" w:rsidR="00EC20A4" w:rsidRPr="00D80BBB" w:rsidRDefault="00EC20A4" w:rsidP="00DB7865">
            <w:pPr>
              <w:snapToGrid w:val="0"/>
              <w:jc w:val="center"/>
              <w:rPr>
                <w:rFonts w:ascii="Arial" w:hAnsi="Arial" w:cs="Arial"/>
                <w:szCs w:val="21"/>
              </w:rPr>
            </w:pPr>
          </w:p>
        </w:tc>
        <w:tc>
          <w:tcPr>
            <w:tcW w:w="998" w:type="dxa"/>
            <w:gridSpan w:val="2"/>
            <w:vMerge/>
            <w:vAlign w:val="center"/>
          </w:tcPr>
          <w:p w14:paraId="6BB9502E" w14:textId="77777777" w:rsidR="00EC20A4" w:rsidRPr="00D80BBB" w:rsidRDefault="00EC20A4" w:rsidP="00DB7865">
            <w:pPr>
              <w:snapToGrid w:val="0"/>
              <w:ind w:right="-58"/>
              <w:jc w:val="center"/>
              <w:rPr>
                <w:rFonts w:ascii="Arial" w:hAnsi="Arial" w:cs="Arial"/>
                <w:szCs w:val="21"/>
              </w:rPr>
            </w:pPr>
          </w:p>
        </w:tc>
        <w:tc>
          <w:tcPr>
            <w:tcW w:w="1194" w:type="dxa"/>
            <w:vMerge/>
            <w:vAlign w:val="center"/>
          </w:tcPr>
          <w:p w14:paraId="3F45D8D1" w14:textId="77777777" w:rsidR="00EC20A4" w:rsidRPr="00D80BBB" w:rsidRDefault="00EC20A4" w:rsidP="00DB7865">
            <w:pPr>
              <w:snapToGrid w:val="0"/>
              <w:ind w:right="-58"/>
              <w:jc w:val="center"/>
              <w:rPr>
                <w:rFonts w:ascii="Arial" w:hAnsi="Arial" w:cs="Arial"/>
                <w:szCs w:val="21"/>
              </w:rPr>
            </w:pPr>
          </w:p>
        </w:tc>
        <w:tc>
          <w:tcPr>
            <w:tcW w:w="2191" w:type="dxa"/>
            <w:vAlign w:val="center"/>
          </w:tcPr>
          <w:p w14:paraId="759B972D" w14:textId="77777777" w:rsidR="00EC20A4" w:rsidRPr="00D80BBB" w:rsidRDefault="00EC20A4" w:rsidP="00DB7865">
            <w:pPr>
              <w:snapToGrid w:val="0"/>
              <w:rPr>
                <w:rFonts w:ascii="Arial" w:hAnsi="Arial" w:cs="Arial"/>
                <w:szCs w:val="21"/>
              </w:rPr>
            </w:pPr>
            <w:r w:rsidRPr="00D80BBB">
              <w:rPr>
                <w:rFonts w:ascii="Arial" w:hAnsi="Arial" w:cs="Arial"/>
                <w:szCs w:val="21"/>
              </w:rPr>
              <w:t>监理工作范围</w:t>
            </w:r>
            <w:r w:rsidRPr="00D80BBB">
              <w:rPr>
                <w:rFonts w:ascii="Arial" w:hAnsi="Arial" w:cs="Arial"/>
                <w:szCs w:val="21"/>
              </w:rPr>
              <w:t xml:space="preserve"> </w:t>
            </w:r>
          </w:p>
        </w:tc>
        <w:tc>
          <w:tcPr>
            <w:tcW w:w="980" w:type="dxa"/>
            <w:vAlign w:val="center"/>
          </w:tcPr>
          <w:p w14:paraId="6D037D99"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3</w:t>
            </w:r>
            <w:r w:rsidRPr="00D80BBB">
              <w:rPr>
                <w:rFonts w:ascii="Arial" w:hAnsi="Arial" w:cs="Arial"/>
                <w:szCs w:val="21"/>
              </w:rPr>
              <w:t>分</w:t>
            </w:r>
          </w:p>
        </w:tc>
        <w:tc>
          <w:tcPr>
            <w:tcW w:w="3175" w:type="dxa"/>
            <w:vAlign w:val="center"/>
          </w:tcPr>
          <w:p w14:paraId="39F65849" w14:textId="77777777" w:rsidR="00EC20A4" w:rsidRPr="00D80BBB" w:rsidRDefault="00EC20A4" w:rsidP="00DB7865">
            <w:pPr>
              <w:snapToGrid w:val="0"/>
              <w:rPr>
                <w:rFonts w:ascii="Arial" w:hAnsi="Arial" w:cs="Arial"/>
                <w:szCs w:val="21"/>
              </w:rPr>
            </w:pPr>
            <w:r w:rsidRPr="00D80BBB">
              <w:rPr>
                <w:rFonts w:ascii="Arial" w:hAnsi="Arial" w:cs="Arial"/>
                <w:szCs w:val="21"/>
              </w:rPr>
              <w:t>根据合理性、可行性得</w:t>
            </w:r>
            <w:r w:rsidRPr="00D80BBB">
              <w:rPr>
                <w:rFonts w:ascii="Arial" w:hAnsi="Arial" w:cs="Arial"/>
                <w:szCs w:val="21"/>
              </w:rPr>
              <w:t>1.8~3</w:t>
            </w:r>
            <w:r w:rsidRPr="00D80BBB">
              <w:rPr>
                <w:rFonts w:ascii="Arial" w:hAnsi="Arial" w:cs="Arial"/>
                <w:szCs w:val="21"/>
              </w:rPr>
              <w:t>分。</w:t>
            </w:r>
          </w:p>
        </w:tc>
      </w:tr>
      <w:tr w:rsidR="00EC20A4" w:rsidRPr="00D80BBB" w14:paraId="2AA5A8D7" w14:textId="77777777" w:rsidTr="00DB7865">
        <w:trPr>
          <w:jc w:val="center"/>
        </w:trPr>
        <w:tc>
          <w:tcPr>
            <w:tcW w:w="646" w:type="dxa"/>
            <w:vMerge/>
            <w:vAlign w:val="center"/>
          </w:tcPr>
          <w:p w14:paraId="00CB3B61" w14:textId="77777777" w:rsidR="00EC20A4" w:rsidRPr="00D80BBB" w:rsidRDefault="00EC20A4" w:rsidP="00DB7865">
            <w:pPr>
              <w:snapToGrid w:val="0"/>
              <w:jc w:val="center"/>
              <w:rPr>
                <w:rFonts w:ascii="Arial" w:hAnsi="Arial" w:cs="Arial"/>
                <w:szCs w:val="21"/>
              </w:rPr>
            </w:pPr>
          </w:p>
        </w:tc>
        <w:tc>
          <w:tcPr>
            <w:tcW w:w="998" w:type="dxa"/>
            <w:gridSpan w:val="2"/>
            <w:vMerge/>
            <w:vAlign w:val="center"/>
          </w:tcPr>
          <w:p w14:paraId="0FB1A37A" w14:textId="77777777" w:rsidR="00EC20A4" w:rsidRPr="00D80BBB" w:rsidRDefault="00EC20A4" w:rsidP="00DB7865">
            <w:pPr>
              <w:snapToGrid w:val="0"/>
              <w:ind w:right="-58"/>
              <w:jc w:val="center"/>
              <w:rPr>
                <w:rFonts w:ascii="Arial" w:hAnsi="Arial" w:cs="Arial"/>
                <w:szCs w:val="21"/>
              </w:rPr>
            </w:pPr>
          </w:p>
        </w:tc>
        <w:tc>
          <w:tcPr>
            <w:tcW w:w="1194" w:type="dxa"/>
            <w:vMerge/>
            <w:vAlign w:val="center"/>
          </w:tcPr>
          <w:p w14:paraId="2CD92B61" w14:textId="77777777" w:rsidR="00EC20A4" w:rsidRPr="00D80BBB" w:rsidRDefault="00EC20A4" w:rsidP="00DB7865">
            <w:pPr>
              <w:snapToGrid w:val="0"/>
              <w:ind w:right="-58"/>
              <w:jc w:val="center"/>
              <w:rPr>
                <w:rFonts w:ascii="Arial" w:hAnsi="Arial" w:cs="Arial"/>
                <w:szCs w:val="21"/>
              </w:rPr>
            </w:pPr>
          </w:p>
        </w:tc>
        <w:tc>
          <w:tcPr>
            <w:tcW w:w="2191" w:type="dxa"/>
            <w:vAlign w:val="center"/>
          </w:tcPr>
          <w:p w14:paraId="22620617" w14:textId="77777777" w:rsidR="00EC20A4" w:rsidRPr="00D80BBB" w:rsidRDefault="00EC20A4" w:rsidP="00DB7865">
            <w:pPr>
              <w:snapToGrid w:val="0"/>
              <w:rPr>
                <w:rFonts w:ascii="Arial" w:hAnsi="Arial" w:cs="Arial"/>
                <w:szCs w:val="21"/>
              </w:rPr>
            </w:pPr>
            <w:r w:rsidRPr="00D80BBB">
              <w:rPr>
                <w:rFonts w:ascii="Arial" w:hAnsi="Arial" w:cs="Arial"/>
                <w:szCs w:val="21"/>
              </w:rPr>
              <w:t>现场监理机构设置与人员安排</w:t>
            </w:r>
          </w:p>
        </w:tc>
        <w:tc>
          <w:tcPr>
            <w:tcW w:w="980" w:type="dxa"/>
            <w:vAlign w:val="center"/>
          </w:tcPr>
          <w:p w14:paraId="25905405"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6</w:t>
            </w:r>
            <w:r w:rsidRPr="00D80BBB">
              <w:rPr>
                <w:rFonts w:ascii="Arial" w:hAnsi="Arial" w:cs="Arial"/>
                <w:szCs w:val="21"/>
              </w:rPr>
              <w:t>分</w:t>
            </w:r>
          </w:p>
        </w:tc>
        <w:tc>
          <w:tcPr>
            <w:tcW w:w="3175" w:type="dxa"/>
            <w:vAlign w:val="center"/>
          </w:tcPr>
          <w:p w14:paraId="2CF413BB" w14:textId="77777777" w:rsidR="00EC20A4" w:rsidRPr="00D80BBB" w:rsidRDefault="00EC20A4" w:rsidP="00DB7865">
            <w:pPr>
              <w:snapToGrid w:val="0"/>
              <w:rPr>
                <w:rFonts w:ascii="Arial" w:hAnsi="Arial" w:cs="Arial"/>
                <w:spacing w:val="-2"/>
                <w:szCs w:val="21"/>
              </w:rPr>
            </w:pPr>
            <w:r w:rsidRPr="00D80BBB">
              <w:rPr>
                <w:rFonts w:ascii="Arial" w:hAnsi="Arial" w:cs="Arial"/>
                <w:szCs w:val="21"/>
              </w:rPr>
              <w:t>根据合理性、可行性得</w:t>
            </w:r>
            <w:r w:rsidRPr="00D80BBB">
              <w:rPr>
                <w:rFonts w:ascii="Arial" w:hAnsi="Arial" w:cs="Arial"/>
                <w:szCs w:val="21"/>
              </w:rPr>
              <w:t>3.6~6</w:t>
            </w:r>
            <w:r w:rsidRPr="00D80BBB">
              <w:rPr>
                <w:rFonts w:ascii="Arial" w:hAnsi="Arial" w:cs="Arial"/>
                <w:szCs w:val="21"/>
              </w:rPr>
              <w:t>分。</w:t>
            </w:r>
          </w:p>
        </w:tc>
      </w:tr>
      <w:tr w:rsidR="00EC20A4" w:rsidRPr="00D80BBB" w14:paraId="7990631E" w14:textId="77777777" w:rsidTr="00DB7865">
        <w:trPr>
          <w:jc w:val="center"/>
        </w:trPr>
        <w:tc>
          <w:tcPr>
            <w:tcW w:w="646" w:type="dxa"/>
            <w:vMerge/>
            <w:vAlign w:val="center"/>
          </w:tcPr>
          <w:p w14:paraId="304B0F45" w14:textId="77777777" w:rsidR="00EC20A4" w:rsidRPr="00D80BBB" w:rsidRDefault="00EC20A4" w:rsidP="00DB7865">
            <w:pPr>
              <w:snapToGrid w:val="0"/>
              <w:jc w:val="center"/>
              <w:rPr>
                <w:rFonts w:ascii="Arial" w:hAnsi="Arial" w:cs="Arial"/>
                <w:szCs w:val="21"/>
              </w:rPr>
            </w:pPr>
          </w:p>
        </w:tc>
        <w:tc>
          <w:tcPr>
            <w:tcW w:w="998" w:type="dxa"/>
            <w:gridSpan w:val="2"/>
            <w:vMerge/>
            <w:vAlign w:val="center"/>
          </w:tcPr>
          <w:p w14:paraId="4A958D04" w14:textId="77777777" w:rsidR="00EC20A4" w:rsidRPr="00D80BBB" w:rsidRDefault="00EC20A4" w:rsidP="00DB7865">
            <w:pPr>
              <w:snapToGrid w:val="0"/>
              <w:ind w:right="-58"/>
              <w:jc w:val="center"/>
              <w:rPr>
                <w:rFonts w:ascii="Arial" w:hAnsi="Arial" w:cs="Arial"/>
                <w:szCs w:val="21"/>
              </w:rPr>
            </w:pPr>
          </w:p>
        </w:tc>
        <w:tc>
          <w:tcPr>
            <w:tcW w:w="1194" w:type="dxa"/>
            <w:vMerge/>
            <w:vAlign w:val="center"/>
          </w:tcPr>
          <w:p w14:paraId="664FA476" w14:textId="77777777" w:rsidR="00EC20A4" w:rsidRPr="00D80BBB" w:rsidRDefault="00EC20A4" w:rsidP="00DB7865">
            <w:pPr>
              <w:snapToGrid w:val="0"/>
              <w:ind w:right="-58"/>
              <w:jc w:val="center"/>
              <w:rPr>
                <w:rFonts w:ascii="Arial" w:hAnsi="Arial" w:cs="Arial"/>
                <w:szCs w:val="21"/>
              </w:rPr>
            </w:pPr>
          </w:p>
        </w:tc>
        <w:tc>
          <w:tcPr>
            <w:tcW w:w="2191" w:type="dxa"/>
            <w:vAlign w:val="center"/>
          </w:tcPr>
          <w:p w14:paraId="18652879" w14:textId="77777777" w:rsidR="00EC20A4" w:rsidRPr="00D80BBB" w:rsidRDefault="00EC20A4" w:rsidP="00DB7865">
            <w:pPr>
              <w:snapToGrid w:val="0"/>
              <w:rPr>
                <w:rFonts w:ascii="Arial" w:hAnsi="Arial" w:cs="Arial"/>
                <w:szCs w:val="21"/>
              </w:rPr>
            </w:pPr>
            <w:r w:rsidRPr="00D80BBB">
              <w:rPr>
                <w:rFonts w:ascii="Arial" w:hAnsi="Arial" w:cs="Arial"/>
                <w:szCs w:val="21"/>
              </w:rPr>
              <w:t>监理仪器、设备和设施的配备</w:t>
            </w:r>
          </w:p>
        </w:tc>
        <w:tc>
          <w:tcPr>
            <w:tcW w:w="980" w:type="dxa"/>
            <w:vAlign w:val="center"/>
          </w:tcPr>
          <w:p w14:paraId="7BCE691E"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5</w:t>
            </w:r>
            <w:r w:rsidRPr="00D80BBB">
              <w:rPr>
                <w:rFonts w:ascii="Arial" w:hAnsi="Arial" w:cs="Arial"/>
                <w:szCs w:val="21"/>
              </w:rPr>
              <w:t>分</w:t>
            </w:r>
          </w:p>
        </w:tc>
        <w:tc>
          <w:tcPr>
            <w:tcW w:w="3175" w:type="dxa"/>
            <w:vAlign w:val="center"/>
          </w:tcPr>
          <w:p w14:paraId="38A3A8D2" w14:textId="77777777" w:rsidR="00EC20A4" w:rsidRPr="00D80BBB" w:rsidRDefault="00EC20A4" w:rsidP="00DB7865">
            <w:pPr>
              <w:snapToGrid w:val="0"/>
              <w:rPr>
                <w:rFonts w:ascii="Arial" w:hAnsi="Arial" w:cs="Arial"/>
                <w:spacing w:val="-2"/>
                <w:szCs w:val="21"/>
              </w:rPr>
            </w:pPr>
            <w:r w:rsidRPr="00D80BBB">
              <w:rPr>
                <w:rFonts w:ascii="Arial" w:hAnsi="Arial" w:cs="Arial"/>
                <w:szCs w:val="21"/>
              </w:rPr>
              <w:t>根据合理性、可行性得</w:t>
            </w:r>
            <w:r w:rsidRPr="00D80BBB">
              <w:rPr>
                <w:rFonts w:ascii="Arial" w:hAnsi="Arial" w:cs="Arial"/>
                <w:szCs w:val="21"/>
              </w:rPr>
              <w:t>3~5</w:t>
            </w:r>
            <w:r w:rsidRPr="00D80BBB">
              <w:rPr>
                <w:rFonts w:ascii="Arial" w:hAnsi="Arial" w:cs="Arial"/>
                <w:szCs w:val="21"/>
              </w:rPr>
              <w:t>分。</w:t>
            </w:r>
          </w:p>
        </w:tc>
      </w:tr>
      <w:tr w:rsidR="00EC20A4" w:rsidRPr="00D80BBB" w14:paraId="7ED5F61A" w14:textId="77777777" w:rsidTr="00DB7865">
        <w:trPr>
          <w:trHeight w:val="454"/>
          <w:jc w:val="center"/>
        </w:trPr>
        <w:tc>
          <w:tcPr>
            <w:tcW w:w="646" w:type="dxa"/>
            <w:vMerge/>
            <w:vAlign w:val="center"/>
          </w:tcPr>
          <w:p w14:paraId="33376624" w14:textId="77777777" w:rsidR="00EC20A4" w:rsidRPr="00D80BBB" w:rsidRDefault="00EC20A4" w:rsidP="00DB7865">
            <w:pPr>
              <w:snapToGrid w:val="0"/>
              <w:jc w:val="center"/>
              <w:rPr>
                <w:rFonts w:ascii="Arial" w:hAnsi="Arial" w:cs="Arial"/>
                <w:szCs w:val="21"/>
              </w:rPr>
            </w:pPr>
          </w:p>
        </w:tc>
        <w:tc>
          <w:tcPr>
            <w:tcW w:w="998" w:type="dxa"/>
            <w:gridSpan w:val="2"/>
            <w:vMerge/>
            <w:vAlign w:val="center"/>
          </w:tcPr>
          <w:p w14:paraId="6F5650D0" w14:textId="77777777" w:rsidR="00EC20A4" w:rsidRPr="00D80BBB" w:rsidRDefault="00EC20A4" w:rsidP="00DB7865">
            <w:pPr>
              <w:snapToGrid w:val="0"/>
              <w:ind w:right="-58"/>
              <w:jc w:val="center"/>
              <w:rPr>
                <w:rFonts w:ascii="Arial" w:hAnsi="Arial" w:cs="Arial"/>
                <w:szCs w:val="21"/>
              </w:rPr>
            </w:pPr>
          </w:p>
        </w:tc>
        <w:tc>
          <w:tcPr>
            <w:tcW w:w="1194" w:type="dxa"/>
            <w:vMerge/>
            <w:vAlign w:val="center"/>
          </w:tcPr>
          <w:p w14:paraId="5D671E51" w14:textId="77777777" w:rsidR="00EC20A4" w:rsidRPr="00D80BBB" w:rsidRDefault="00EC20A4" w:rsidP="00DB7865">
            <w:pPr>
              <w:snapToGrid w:val="0"/>
              <w:ind w:right="-58"/>
              <w:jc w:val="center"/>
              <w:rPr>
                <w:rFonts w:ascii="Arial" w:hAnsi="Arial" w:cs="Arial"/>
                <w:szCs w:val="21"/>
              </w:rPr>
            </w:pPr>
          </w:p>
        </w:tc>
        <w:tc>
          <w:tcPr>
            <w:tcW w:w="2191" w:type="dxa"/>
            <w:vAlign w:val="center"/>
          </w:tcPr>
          <w:p w14:paraId="5802F2D9" w14:textId="77777777" w:rsidR="00EC20A4" w:rsidRPr="00D80BBB" w:rsidRDefault="00EC20A4" w:rsidP="00DB7865">
            <w:pPr>
              <w:snapToGrid w:val="0"/>
              <w:rPr>
                <w:rFonts w:ascii="Arial" w:hAnsi="Arial" w:cs="Arial"/>
                <w:szCs w:val="21"/>
              </w:rPr>
            </w:pPr>
            <w:r w:rsidRPr="00D80BBB">
              <w:rPr>
                <w:rFonts w:ascii="Arial" w:hAnsi="Arial" w:cs="Arial"/>
                <w:szCs w:val="21"/>
              </w:rPr>
              <w:t>监理工作程序</w:t>
            </w:r>
          </w:p>
        </w:tc>
        <w:tc>
          <w:tcPr>
            <w:tcW w:w="980" w:type="dxa"/>
            <w:vAlign w:val="center"/>
          </w:tcPr>
          <w:p w14:paraId="042B5E7B"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4</w:t>
            </w:r>
            <w:r w:rsidRPr="00D80BBB">
              <w:rPr>
                <w:rFonts w:ascii="Arial" w:hAnsi="Arial" w:cs="Arial"/>
                <w:szCs w:val="21"/>
              </w:rPr>
              <w:t>分</w:t>
            </w:r>
          </w:p>
        </w:tc>
        <w:tc>
          <w:tcPr>
            <w:tcW w:w="3175" w:type="dxa"/>
            <w:vAlign w:val="center"/>
          </w:tcPr>
          <w:p w14:paraId="0ED43A87" w14:textId="77777777" w:rsidR="00EC20A4" w:rsidRPr="00D80BBB" w:rsidRDefault="00EC20A4" w:rsidP="00DB7865">
            <w:pPr>
              <w:snapToGrid w:val="0"/>
              <w:rPr>
                <w:rFonts w:ascii="Arial" w:hAnsi="Arial" w:cs="Arial"/>
                <w:spacing w:val="-2"/>
                <w:szCs w:val="21"/>
              </w:rPr>
            </w:pPr>
            <w:r w:rsidRPr="00D80BBB">
              <w:rPr>
                <w:rFonts w:ascii="Arial" w:hAnsi="Arial" w:cs="Arial"/>
                <w:szCs w:val="21"/>
              </w:rPr>
              <w:t>根据合理性、可行性得</w:t>
            </w:r>
            <w:r w:rsidRPr="00D80BBB">
              <w:rPr>
                <w:rFonts w:ascii="Arial" w:hAnsi="Arial" w:cs="Arial"/>
                <w:szCs w:val="21"/>
              </w:rPr>
              <w:t>2.4~4</w:t>
            </w:r>
            <w:r w:rsidRPr="00D80BBB">
              <w:rPr>
                <w:rFonts w:ascii="Arial" w:hAnsi="Arial" w:cs="Arial"/>
                <w:szCs w:val="21"/>
              </w:rPr>
              <w:t>分。</w:t>
            </w:r>
          </w:p>
        </w:tc>
      </w:tr>
      <w:tr w:rsidR="00EC20A4" w:rsidRPr="00D80BBB" w14:paraId="68AB7947" w14:textId="77777777" w:rsidTr="00DB7865">
        <w:trPr>
          <w:jc w:val="center"/>
        </w:trPr>
        <w:tc>
          <w:tcPr>
            <w:tcW w:w="646" w:type="dxa"/>
            <w:vMerge/>
            <w:vAlign w:val="center"/>
          </w:tcPr>
          <w:p w14:paraId="714F31F6" w14:textId="77777777" w:rsidR="00EC20A4" w:rsidRPr="00D80BBB" w:rsidRDefault="00EC20A4" w:rsidP="00DB7865">
            <w:pPr>
              <w:snapToGrid w:val="0"/>
              <w:jc w:val="center"/>
              <w:rPr>
                <w:rFonts w:ascii="Arial" w:hAnsi="Arial" w:cs="Arial"/>
                <w:szCs w:val="21"/>
              </w:rPr>
            </w:pPr>
          </w:p>
        </w:tc>
        <w:tc>
          <w:tcPr>
            <w:tcW w:w="998" w:type="dxa"/>
            <w:gridSpan w:val="2"/>
            <w:vMerge/>
            <w:vAlign w:val="center"/>
          </w:tcPr>
          <w:p w14:paraId="063CA794" w14:textId="77777777" w:rsidR="00EC20A4" w:rsidRPr="00D80BBB" w:rsidRDefault="00EC20A4" w:rsidP="00DB7865">
            <w:pPr>
              <w:snapToGrid w:val="0"/>
              <w:ind w:right="-58"/>
              <w:jc w:val="center"/>
              <w:rPr>
                <w:rFonts w:ascii="Arial" w:hAnsi="Arial" w:cs="Arial"/>
                <w:szCs w:val="21"/>
              </w:rPr>
            </w:pPr>
          </w:p>
        </w:tc>
        <w:tc>
          <w:tcPr>
            <w:tcW w:w="1194" w:type="dxa"/>
            <w:vMerge/>
            <w:vAlign w:val="center"/>
          </w:tcPr>
          <w:p w14:paraId="5FF579F5" w14:textId="77777777" w:rsidR="00EC20A4" w:rsidRPr="00D80BBB" w:rsidRDefault="00EC20A4" w:rsidP="00DB7865">
            <w:pPr>
              <w:snapToGrid w:val="0"/>
              <w:ind w:right="-58"/>
              <w:jc w:val="center"/>
              <w:rPr>
                <w:rFonts w:ascii="Arial" w:hAnsi="Arial" w:cs="Arial"/>
                <w:szCs w:val="21"/>
              </w:rPr>
            </w:pPr>
          </w:p>
        </w:tc>
        <w:tc>
          <w:tcPr>
            <w:tcW w:w="2191" w:type="dxa"/>
            <w:vAlign w:val="center"/>
          </w:tcPr>
          <w:p w14:paraId="675497C0" w14:textId="77777777" w:rsidR="00EC20A4" w:rsidRPr="00D80BBB" w:rsidRDefault="00EC20A4" w:rsidP="00DB7865">
            <w:pPr>
              <w:snapToGrid w:val="0"/>
              <w:rPr>
                <w:rFonts w:ascii="Arial" w:hAnsi="Arial" w:cs="Arial"/>
                <w:szCs w:val="21"/>
              </w:rPr>
            </w:pPr>
            <w:r w:rsidRPr="00D80BBB">
              <w:rPr>
                <w:rFonts w:ascii="Arial" w:hAnsi="Arial" w:cs="Arial"/>
                <w:szCs w:val="21"/>
              </w:rPr>
              <w:t>监理大纲（或监理方案）和措施</w:t>
            </w:r>
          </w:p>
        </w:tc>
        <w:tc>
          <w:tcPr>
            <w:tcW w:w="980" w:type="dxa"/>
            <w:vAlign w:val="center"/>
          </w:tcPr>
          <w:p w14:paraId="334E823C"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6</w:t>
            </w:r>
            <w:r w:rsidRPr="00D80BBB">
              <w:rPr>
                <w:rFonts w:ascii="Arial" w:hAnsi="Arial" w:cs="Arial"/>
                <w:szCs w:val="21"/>
              </w:rPr>
              <w:t>分</w:t>
            </w:r>
          </w:p>
        </w:tc>
        <w:tc>
          <w:tcPr>
            <w:tcW w:w="3175" w:type="dxa"/>
            <w:vAlign w:val="center"/>
          </w:tcPr>
          <w:p w14:paraId="65E6F756" w14:textId="77777777" w:rsidR="00EC20A4" w:rsidRPr="00D80BBB" w:rsidRDefault="00EC20A4" w:rsidP="00DB7865">
            <w:pPr>
              <w:snapToGrid w:val="0"/>
              <w:rPr>
                <w:rFonts w:ascii="Arial" w:hAnsi="Arial" w:cs="Arial"/>
                <w:spacing w:val="-2"/>
                <w:szCs w:val="21"/>
              </w:rPr>
            </w:pPr>
            <w:r w:rsidRPr="00D80BBB">
              <w:rPr>
                <w:rFonts w:ascii="Arial" w:hAnsi="Arial" w:cs="Arial"/>
                <w:szCs w:val="21"/>
              </w:rPr>
              <w:t>根据合理性、可行性得</w:t>
            </w:r>
            <w:r w:rsidRPr="00D80BBB">
              <w:rPr>
                <w:rFonts w:ascii="Arial" w:hAnsi="Arial" w:cs="Arial"/>
                <w:szCs w:val="21"/>
              </w:rPr>
              <w:t>3.6~6</w:t>
            </w:r>
            <w:r w:rsidRPr="00D80BBB">
              <w:rPr>
                <w:rFonts w:ascii="Arial" w:hAnsi="Arial" w:cs="Arial"/>
                <w:szCs w:val="21"/>
              </w:rPr>
              <w:t>分。</w:t>
            </w:r>
          </w:p>
        </w:tc>
      </w:tr>
      <w:tr w:rsidR="00EC20A4" w:rsidRPr="00D80BBB" w14:paraId="0E50A74B" w14:textId="77777777" w:rsidTr="00DB7865">
        <w:trPr>
          <w:jc w:val="center"/>
        </w:trPr>
        <w:tc>
          <w:tcPr>
            <w:tcW w:w="646" w:type="dxa"/>
            <w:vMerge/>
            <w:vAlign w:val="center"/>
          </w:tcPr>
          <w:p w14:paraId="15588D3C" w14:textId="77777777" w:rsidR="00EC20A4" w:rsidRPr="00D80BBB" w:rsidRDefault="00EC20A4" w:rsidP="00DB7865">
            <w:pPr>
              <w:snapToGrid w:val="0"/>
              <w:jc w:val="center"/>
              <w:rPr>
                <w:rFonts w:ascii="Arial" w:hAnsi="Arial" w:cs="Arial"/>
                <w:szCs w:val="21"/>
              </w:rPr>
            </w:pPr>
          </w:p>
        </w:tc>
        <w:tc>
          <w:tcPr>
            <w:tcW w:w="998" w:type="dxa"/>
            <w:gridSpan w:val="2"/>
            <w:vMerge/>
            <w:vAlign w:val="center"/>
          </w:tcPr>
          <w:p w14:paraId="012EF49E" w14:textId="77777777" w:rsidR="00EC20A4" w:rsidRPr="00D80BBB" w:rsidRDefault="00EC20A4" w:rsidP="00DB7865">
            <w:pPr>
              <w:snapToGrid w:val="0"/>
              <w:ind w:right="-58"/>
              <w:jc w:val="center"/>
              <w:rPr>
                <w:rFonts w:ascii="Arial" w:hAnsi="Arial" w:cs="Arial"/>
                <w:szCs w:val="21"/>
              </w:rPr>
            </w:pPr>
          </w:p>
        </w:tc>
        <w:tc>
          <w:tcPr>
            <w:tcW w:w="1194" w:type="dxa"/>
            <w:vMerge/>
            <w:vAlign w:val="center"/>
          </w:tcPr>
          <w:p w14:paraId="016AFF42" w14:textId="77777777" w:rsidR="00EC20A4" w:rsidRPr="00D80BBB" w:rsidRDefault="00EC20A4" w:rsidP="00DB7865">
            <w:pPr>
              <w:snapToGrid w:val="0"/>
              <w:ind w:right="-58"/>
              <w:jc w:val="center"/>
              <w:rPr>
                <w:rFonts w:ascii="Arial" w:hAnsi="Arial" w:cs="Arial"/>
                <w:szCs w:val="21"/>
              </w:rPr>
            </w:pPr>
          </w:p>
        </w:tc>
        <w:tc>
          <w:tcPr>
            <w:tcW w:w="2191" w:type="dxa"/>
            <w:vAlign w:val="center"/>
          </w:tcPr>
          <w:p w14:paraId="00CF40C0" w14:textId="77777777" w:rsidR="00EC20A4" w:rsidRPr="00D80BBB" w:rsidRDefault="00EC20A4" w:rsidP="00DB7865">
            <w:pPr>
              <w:snapToGrid w:val="0"/>
              <w:rPr>
                <w:rFonts w:ascii="Arial" w:hAnsi="Arial" w:cs="Arial"/>
                <w:szCs w:val="21"/>
              </w:rPr>
            </w:pPr>
            <w:r w:rsidRPr="00D80BBB">
              <w:rPr>
                <w:rFonts w:ascii="Arial" w:hAnsi="Arial" w:cs="Arial"/>
                <w:szCs w:val="21"/>
              </w:rPr>
              <w:t>本工程监理工作的重点与难点分析</w:t>
            </w:r>
          </w:p>
        </w:tc>
        <w:tc>
          <w:tcPr>
            <w:tcW w:w="980" w:type="dxa"/>
            <w:vAlign w:val="center"/>
          </w:tcPr>
          <w:p w14:paraId="29F3C673"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6</w:t>
            </w:r>
            <w:r w:rsidRPr="00D80BBB">
              <w:rPr>
                <w:rFonts w:ascii="Arial" w:hAnsi="Arial" w:cs="Arial"/>
                <w:szCs w:val="21"/>
              </w:rPr>
              <w:t>分</w:t>
            </w:r>
          </w:p>
        </w:tc>
        <w:tc>
          <w:tcPr>
            <w:tcW w:w="3175" w:type="dxa"/>
            <w:vAlign w:val="center"/>
          </w:tcPr>
          <w:p w14:paraId="0810F9ED" w14:textId="77777777" w:rsidR="00EC20A4" w:rsidRPr="00D80BBB" w:rsidRDefault="00EC20A4" w:rsidP="00DB7865">
            <w:pPr>
              <w:snapToGrid w:val="0"/>
              <w:rPr>
                <w:rFonts w:ascii="Arial" w:hAnsi="Arial" w:cs="Arial"/>
                <w:spacing w:val="-2"/>
                <w:szCs w:val="21"/>
              </w:rPr>
            </w:pPr>
            <w:r w:rsidRPr="00D80BBB">
              <w:rPr>
                <w:rFonts w:ascii="Arial" w:hAnsi="Arial" w:cs="Arial"/>
                <w:szCs w:val="21"/>
              </w:rPr>
              <w:t>根据合理性、可行性得</w:t>
            </w:r>
            <w:r w:rsidRPr="00D80BBB">
              <w:rPr>
                <w:rFonts w:ascii="Arial" w:hAnsi="Arial" w:cs="Arial"/>
                <w:szCs w:val="21"/>
              </w:rPr>
              <w:t>3.6~6</w:t>
            </w:r>
            <w:r w:rsidRPr="00D80BBB">
              <w:rPr>
                <w:rFonts w:ascii="Arial" w:hAnsi="Arial" w:cs="Arial"/>
                <w:szCs w:val="21"/>
              </w:rPr>
              <w:t>分。</w:t>
            </w:r>
          </w:p>
        </w:tc>
      </w:tr>
      <w:tr w:rsidR="00EC20A4" w:rsidRPr="00D80BBB" w14:paraId="57CEFF12" w14:textId="77777777" w:rsidTr="00DB7865">
        <w:trPr>
          <w:trHeight w:val="454"/>
          <w:jc w:val="center"/>
        </w:trPr>
        <w:tc>
          <w:tcPr>
            <w:tcW w:w="646" w:type="dxa"/>
            <w:vMerge/>
            <w:vAlign w:val="center"/>
          </w:tcPr>
          <w:p w14:paraId="472EAE31" w14:textId="77777777" w:rsidR="00EC20A4" w:rsidRPr="00D80BBB" w:rsidRDefault="00EC20A4" w:rsidP="00DB7865">
            <w:pPr>
              <w:snapToGrid w:val="0"/>
              <w:jc w:val="center"/>
              <w:rPr>
                <w:rFonts w:ascii="Arial" w:hAnsi="Arial" w:cs="Arial"/>
                <w:szCs w:val="21"/>
              </w:rPr>
            </w:pPr>
          </w:p>
        </w:tc>
        <w:tc>
          <w:tcPr>
            <w:tcW w:w="998" w:type="dxa"/>
            <w:gridSpan w:val="2"/>
            <w:vMerge/>
            <w:vAlign w:val="center"/>
          </w:tcPr>
          <w:p w14:paraId="64DD6A00" w14:textId="77777777" w:rsidR="00EC20A4" w:rsidRPr="00D80BBB" w:rsidRDefault="00EC20A4" w:rsidP="00DB7865">
            <w:pPr>
              <w:snapToGrid w:val="0"/>
              <w:ind w:right="-58"/>
              <w:jc w:val="center"/>
              <w:rPr>
                <w:rFonts w:ascii="Arial" w:hAnsi="Arial" w:cs="Arial"/>
                <w:szCs w:val="21"/>
              </w:rPr>
            </w:pPr>
          </w:p>
        </w:tc>
        <w:tc>
          <w:tcPr>
            <w:tcW w:w="1194" w:type="dxa"/>
            <w:vMerge/>
            <w:vAlign w:val="center"/>
          </w:tcPr>
          <w:p w14:paraId="1D385C37" w14:textId="77777777" w:rsidR="00EC20A4" w:rsidRPr="00D80BBB" w:rsidRDefault="00EC20A4" w:rsidP="00DB7865">
            <w:pPr>
              <w:snapToGrid w:val="0"/>
              <w:ind w:right="-58"/>
              <w:jc w:val="center"/>
              <w:rPr>
                <w:rFonts w:ascii="Arial" w:hAnsi="Arial" w:cs="Arial"/>
                <w:szCs w:val="21"/>
              </w:rPr>
            </w:pPr>
          </w:p>
        </w:tc>
        <w:tc>
          <w:tcPr>
            <w:tcW w:w="2191" w:type="dxa"/>
            <w:vAlign w:val="center"/>
          </w:tcPr>
          <w:p w14:paraId="16367822" w14:textId="77777777" w:rsidR="00EC20A4" w:rsidRPr="00D80BBB" w:rsidRDefault="00EC20A4" w:rsidP="00DB7865">
            <w:pPr>
              <w:snapToGrid w:val="0"/>
              <w:rPr>
                <w:rFonts w:ascii="Arial" w:hAnsi="Arial" w:cs="Arial"/>
                <w:szCs w:val="21"/>
              </w:rPr>
            </w:pPr>
            <w:r w:rsidRPr="00D80BBB">
              <w:rPr>
                <w:rFonts w:ascii="Arial" w:hAnsi="Arial" w:cs="Arial"/>
                <w:szCs w:val="21"/>
              </w:rPr>
              <w:t>对本工程建议</w:t>
            </w:r>
          </w:p>
        </w:tc>
        <w:tc>
          <w:tcPr>
            <w:tcW w:w="980" w:type="dxa"/>
            <w:vAlign w:val="center"/>
          </w:tcPr>
          <w:p w14:paraId="42AB7523"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3</w:t>
            </w:r>
            <w:r w:rsidRPr="00D80BBB">
              <w:rPr>
                <w:rFonts w:ascii="Arial" w:hAnsi="Arial" w:cs="Arial"/>
                <w:szCs w:val="21"/>
              </w:rPr>
              <w:t>分</w:t>
            </w:r>
          </w:p>
        </w:tc>
        <w:tc>
          <w:tcPr>
            <w:tcW w:w="3175" w:type="dxa"/>
            <w:vAlign w:val="center"/>
          </w:tcPr>
          <w:p w14:paraId="46B98FD0" w14:textId="77777777" w:rsidR="00EC20A4" w:rsidRPr="00D80BBB" w:rsidRDefault="00EC20A4" w:rsidP="00DB7865">
            <w:pPr>
              <w:snapToGrid w:val="0"/>
              <w:rPr>
                <w:rFonts w:ascii="Arial" w:hAnsi="Arial" w:cs="Arial"/>
                <w:spacing w:val="-2"/>
                <w:szCs w:val="21"/>
              </w:rPr>
            </w:pPr>
            <w:r w:rsidRPr="00D80BBB">
              <w:rPr>
                <w:rFonts w:ascii="Arial" w:hAnsi="Arial" w:cs="Arial"/>
                <w:szCs w:val="21"/>
              </w:rPr>
              <w:t>根据合理性、可行性得</w:t>
            </w:r>
            <w:r w:rsidRPr="00D80BBB">
              <w:rPr>
                <w:rFonts w:ascii="Arial" w:hAnsi="Arial" w:cs="Arial"/>
                <w:szCs w:val="21"/>
              </w:rPr>
              <w:t>1.8~3</w:t>
            </w:r>
            <w:r w:rsidRPr="00D80BBB">
              <w:rPr>
                <w:rFonts w:ascii="Arial" w:hAnsi="Arial" w:cs="Arial"/>
                <w:szCs w:val="21"/>
              </w:rPr>
              <w:t>分。</w:t>
            </w:r>
          </w:p>
        </w:tc>
      </w:tr>
      <w:tr w:rsidR="00EC20A4" w:rsidRPr="00D80BBB" w14:paraId="37857503" w14:textId="77777777" w:rsidTr="00DB7865">
        <w:trPr>
          <w:trHeight w:val="1038"/>
          <w:jc w:val="center"/>
        </w:trPr>
        <w:tc>
          <w:tcPr>
            <w:tcW w:w="646" w:type="dxa"/>
            <w:vAlign w:val="center"/>
          </w:tcPr>
          <w:p w14:paraId="3B1C2D95" w14:textId="77777777" w:rsidR="00EC20A4" w:rsidRPr="00D80BBB" w:rsidRDefault="00EC20A4" w:rsidP="00DB7865">
            <w:pPr>
              <w:snapToGrid w:val="0"/>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2.2.4</w:t>
              </w:r>
            </w:smartTag>
            <w:r w:rsidRPr="00D80BBB">
              <w:rPr>
                <w:rFonts w:ascii="Arial" w:hAnsi="Arial" w:cs="Arial"/>
                <w:szCs w:val="21"/>
              </w:rPr>
              <w:t>（</w:t>
            </w:r>
            <w:r w:rsidRPr="00D80BBB">
              <w:rPr>
                <w:rFonts w:ascii="Arial" w:hAnsi="Arial" w:cs="Arial"/>
                <w:szCs w:val="21"/>
              </w:rPr>
              <w:t>2</w:t>
            </w:r>
            <w:r w:rsidRPr="00D80BBB">
              <w:rPr>
                <w:rFonts w:ascii="Arial" w:hAnsi="Arial" w:cs="Arial"/>
                <w:szCs w:val="21"/>
              </w:rPr>
              <w:t>）</w:t>
            </w:r>
          </w:p>
        </w:tc>
        <w:tc>
          <w:tcPr>
            <w:tcW w:w="998" w:type="dxa"/>
            <w:gridSpan w:val="2"/>
            <w:vAlign w:val="center"/>
          </w:tcPr>
          <w:p w14:paraId="430D7104" w14:textId="77777777" w:rsidR="00EC20A4" w:rsidRPr="00D80BBB" w:rsidRDefault="00EC20A4" w:rsidP="00DB7865">
            <w:pPr>
              <w:snapToGrid w:val="0"/>
              <w:ind w:right="-58"/>
              <w:jc w:val="center"/>
              <w:rPr>
                <w:rFonts w:ascii="Arial" w:hAnsi="Arial" w:cs="Arial"/>
                <w:szCs w:val="21"/>
              </w:rPr>
            </w:pPr>
            <w:r w:rsidRPr="00D80BBB">
              <w:rPr>
                <w:rFonts w:ascii="Arial" w:hAnsi="Arial" w:cs="Arial"/>
                <w:szCs w:val="21"/>
              </w:rPr>
              <w:t>主要人员</w:t>
            </w:r>
          </w:p>
        </w:tc>
        <w:tc>
          <w:tcPr>
            <w:tcW w:w="1194" w:type="dxa"/>
            <w:vAlign w:val="center"/>
          </w:tcPr>
          <w:p w14:paraId="75B56FA8" w14:textId="77777777" w:rsidR="00EC20A4" w:rsidRPr="00D80BBB" w:rsidRDefault="00EC20A4" w:rsidP="00DB7865">
            <w:pPr>
              <w:snapToGrid w:val="0"/>
              <w:ind w:right="-58"/>
              <w:jc w:val="center"/>
              <w:rPr>
                <w:rFonts w:ascii="Arial" w:hAnsi="Arial" w:cs="Arial"/>
                <w:szCs w:val="21"/>
              </w:rPr>
            </w:pPr>
            <w:r w:rsidRPr="00D80BBB">
              <w:rPr>
                <w:rFonts w:ascii="Arial" w:hAnsi="Arial" w:cs="Arial"/>
                <w:szCs w:val="21"/>
              </w:rPr>
              <w:t>25</w:t>
            </w:r>
            <w:r w:rsidRPr="00D80BBB">
              <w:rPr>
                <w:rFonts w:ascii="Arial" w:hAnsi="Arial" w:cs="Arial"/>
                <w:szCs w:val="21"/>
              </w:rPr>
              <w:t>分</w:t>
            </w:r>
          </w:p>
        </w:tc>
        <w:tc>
          <w:tcPr>
            <w:tcW w:w="2191" w:type="dxa"/>
            <w:vAlign w:val="center"/>
          </w:tcPr>
          <w:p w14:paraId="4C896BA1" w14:textId="77777777" w:rsidR="00EC20A4" w:rsidRPr="00D80BBB" w:rsidRDefault="00EC20A4" w:rsidP="00DB7865">
            <w:pPr>
              <w:snapToGrid w:val="0"/>
              <w:rPr>
                <w:rFonts w:ascii="Arial" w:hAnsi="Arial" w:cs="Arial"/>
                <w:szCs w:val="21"/>
              </w:rPr>
            </w:pPr>
            <w:r w:rsidRPr="00D80BBB">
              <w:rPr>
                <w:rFonts w:ascii="Arial" w:hAnsi="Arial" w:cs="Arial"/>
                <w:szCs w:val="21"/>
              </w:rPr>
              <w:t>总监理工程师任职资格与业绩（</w:t>
            </w:r>
            <w:r w:rsidRPr="00D80BBB">
              <w:rPr>
                <w:rFonts w:ascii="Arial" w:hAnsi="Arial" w:cs="Arial"/>
                <w:szCs w:val="21"/>
              </w:rPr>
              <w:t>25</w:t>
            </w:r>
            <w:r w:rsidRPr="00D80BBB">
              <w:rPr>
                <w:rFonts w:ascii="Arial" w:hAnsi="Arial" w:cs="Arial"/>
                <w:szCs w:val="21"/>
              </w:rPr>
              <w:t>分）</w:t>
            </w:r>
          </w:p>
        </w:tc>
        <w:tc>
          <w:tcPr>
            <w:tcW w:w="980" w:type="dxa"/>
            <w:vAlign w:val="center"/>
          </w:tcPr>
          <w:p w14:paraId="4EF2D308"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25</w:t>
            </w:r>
            <w:r w:rsidRPr="00D80BBB">
              <w:rPr>
                <w:rFonts w:ascii="Arial" w:hAnsi="Arial" w:cs="Arial"/>
                <w:szCs w:val="21"/>
              </w:rPr>
              <w:t>分</w:t>
            </w:r>
          </w:p>
        </w:tc>
        <w:tc>
          <w:tcPr>
            <w:tcW w:w="3175" w:type="dxa"/>
            <w:vAlign w:val="center"/>
          </w:tcPr>
          <w:p w14:paraId="5496C80D" w14:textId="77777777" w:rsidR="00EC20A4" w:rsidRPr="00D80BBB" w:rsidRDefault="00EC20A4" w:rsidP="00DB7865">
            <w:pPr>
              <w:snapToGrid w:val="0"/>
              <w:rPr>
                <w:rFonts w:ascii="Arial" w:hAnsi="Arial" w:cs="Arial"/>
                <w:szCs w:val="21"/>
              </w:rPr>
            </w:pPr>
            <w:r w:rsidRPr="00D80BBB">
              <w:rPr>
                <w:rFonts w:ascii="Arial" w:hAnsi="Arial" w:cs="Arial"/>
                <w:szCs w:val="21"/>
              </w:rPr>
              <w:t>满足资格审查条件（总监理工程师最低要求），得</w:t>
            </w:r>
            <w:r w:rsidRPr="00D80BBB">
              <w:rPr>
                <w:rFonts w:ascii="Arial" w:hAnsi="Arial" w:cs="Arial"/>
                <w:szCs w:val="21"/>
              </w:rPr>
              <w:t>25</w:t>
            </w:r>
            <w:r w:rsidRPr="00D80BBB">
              <w:rPr>
                <w:rFonts w:ascii="Arial" w:hAnsi="Arial" w:cs="Arial"/>
                <w:szCs w:val="21"/>
              </w:rPr>
              <w:t>分。</w:t>
            </w:r>
          </w:p>
        </w:tc>
      </w:tr>
      <w:tr w:rsidR="00EC20A4" w:rsidRPr="00D80BBB" w14:paraId="7B8FF5C5" w14:textId="77777777" w:rsidTr="00DB7865">
        <w:trPr>
          <w:trHeight w:val="1973"/>
          <w:jc w:val="center"/>
        </w:trPr>
        <w:tc>
          <w:tcPr>
            <w:tcW w:w="646" w:type="dxa"/>
            <w:vAlign w:val="center"/>
          </w:tcPr>
          <w:p w14:paraId="15E6C936" w14:textId="77777777" w:rsidR="00EC20A4" w:rsidRPr="00D80BBB" w:rsidRDefault="00EC20A4" w:rsidP="00DB7865">
            <w:pPr>
              <w:snapToGrid w:val="0"/>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2.2.4</w:t>
              </w:r>
            </w:smartTag>
            <w:r w:rsidRPr="00D80BBB">
              <w:rPr>
                <w:rFonts w:ascii="Arial" w:hAnsi="Arial" w:cs="Arial"/>
                <w:szCs w:val="21"/>
              </w:rPr>
              <w:t>（</w:t>
            </w:r>
            <w:r w:rsidRPr="00D80BBB">
              <w:rPr>
                <w:rFonts w:ascii="Arial" w:hAnsi="Arial" w:cs="Arial"/>
                <w:szCs w:val="21"/>
              </w:rPr>
              <w:t>3</w:t>
            </w:r>
            <w:r w:rsidRPr="00D80BBB">
              <w:rPr>
                <w:rFonts w:ascii="Arial" w:hAnsi="Arial" w:cs="Arial"/>
                <w:szCs w:val="21"/>
              </w:rPr>
              <w:t>）</w:t>
            </w:r>
          </w:p>
        </w:tc>
        <w:tc>
          <w:tcPr>
            <w:tcW w:w="998" w:type="dxa"/>
            <w:gridSpan w:val="2"/>
            <w:vAlign w:val="center"/>
          </w:tcPr>
          <w:p w14:paraId="51C1DD48" w14:textId="77777777" w:rsidR="00EC20A4" w:rsidRPr="00D80BBB" w:rsidRDefault="00EC20A4" w:rsidP="00DB7865">
            <w:pPr>
              <w:snapToGrid w:val="0"/>
              <w:ind w:right="-57"/>
              <w:jc w:val="center"/>
              <w:rPr>
                <w:rFonts w:ascii="Arial" w:hAnsi="Arial" w:cs="Arial"/>
                <w:szCs w:val="21"/>
              </w:rPr>
            </w:pPr>
            <w:r w:rsidRPr="00D80BBB">
              <w:rPr>
                <w:rFonts w:ascii="Arial" w:hAnsi="Arial" w:cs="Arial"/>
                <w:szCs w:val="21"/>
              </w:rPr>
              <w:t>评标价</w:t>
            </w:r>
          </w:p>
        </w:tc>
        <w:tc>
          <w:tcPr>
            <w:tcW w:w="1194" w:type="dxa"/>
            <w:vAlign w:val="center"/>
          </w:tcPr>
          <w:p w14:paraId="1552E3A2" w14:textId="77777777" w:rsidR="00EC20A4" w:rsidRPr="00D80BBB" w:rsidRDefault="00EC20A4" w:rsidP="00DB7865">
            <w:pPr>
              <w:snapToGrid w:val="0"/>
              <w:ind w:right="-57"/>
              <w:jc w:val="center"/>
              <w:rPr>
                <w:rFonts w:ascii="Arial" w:hAnsi="Arial" w:cs="Arial"/>
                <w:szCs w:val="21"/>
              </w:rPr>
            </w:pPr>
            <w:r w:rsidRPr="00D80BBB">
              <w:rPr>
                <w:rFonts w:ascii="Arial" w:hAnsi="Arial" w:cs="Arial"/>
                <w:szCs w:val="21"/>
              </w:rPr>
              <w:t>10</w:t>
            </w:r>
            <w:r w:rsidRPr="00D80BBB">
              <w:rPr>
                <w:rFonts w:ascii="Arial" w:hAnsi="Arial" w:cs="Arial"/>
                <w:szCs w:val="21"/>
              </w:rPr>
              <w:t>分</w:t>
            </w:r>
          </w:p>
        </w:tc>
        <w:tc>
          <w:tcPr>
            <w:tcW w:w="6346" w:type="dxa"/>
            <w:gridSpan w:val="3"/>
            <w:vAlign w:val="center"/>
          </w:tcPr>
          <w:p w14:paraId="27F3747A" w14:textId="77777777" w:rsidR="00EC20A4" w:rsidRPr="00D80BBB" w:rsidRDefault="00EC20A4" w:rsidP="00DB7865">
            <w:pPr>
              <w:snapToGrid w:val="0"/>
              <w:jc w:val="left"/>
              <w:rPr>
                <w:rFonts w:ascii="Arial" w:hAnsi="Arial" w:cs="Arial"/>
                <w:szCs w:val="21"/>
              </w:rPr>
            </w:pPr>
            <w:r w:rsidRPr="00D80BBB">
              <w:rPr>
                <w:rFonts w:ascii="Arial" w:hAnsi="Arial" w:cs="Arial"/>
                <w:szCs w:val="21"/>
              </w:rPr>
              <w:t>评标价得分计算公式：</w:t>
            </w:r>
          </w:p>
          <w:p w14:paraId="41C82FC2" w14:textId="77777777" w:rsidR="00EC20A4" w:rsidRPr="00D80BBB" w:rsidRDefault="00EC20A4" w:rsidP="00DB7865">
            <w:pPr>
              <w:snapToGrid w:val="0"/>
              <w:jc w:val="left"/>
              <w:rPr>
                <w:rFonts w:ascii="Arial" w:hAnsi="Arial" w:cs="Arial"/>
                <w:szCs w:val="21"/>
              </w:rPr>
            </w:pPr>
            <w:r w:rsidRPr="00D80BBB">
              <w:rPr>
                <w:rFonts w:ascii="Arial" w:hAnsi="Arial" w:cs="Arial"/>
                <w:szCs w:val="21"/>
              </w:rPr>
              <w:t>（</w:t>
            </w:r>
            <w:r w:rsidRPr="00D80BBB">
              <w:rPr>
                <w:rFonts w:ascii="Arial" w:hAnsi="Arial" w:cs="Arial"/>
                <w:szCs w:val="21"/>
              </w:rPr>
              <w:t>1</w:t>
            </w:r>
            <w:r w:rsidRPr="00D80BBB">
              <w:rPr>
                <w:rFonts w:ascii="Arial" w:hAnsi="Arial" w:cs="Arial"/>
                <w:szCs w:val="21"/>
              </w:rPr>
              <w:t>）如果投标人的评标价</w:t>
            </w:r>
            <w:r w:rsidRPr="00D80BBB">
              <w:rPr>
                <w:rFonts w:ascii="Arial" w:hAnsi="Arial" w:cs="Arial"/>
                <w:szCs w:val="21"/>
              </w:rPr>
              <w:t>&gt;</w:t>
            </w:r>
            <w:r w:rsidRPr="00D80BBB">
              <w:rPr>
                <w:rFonts w:ascii="Arial" w:hAnsi="Arial" w:cs="Arial"/>
                <w:szCs w:val="21"/>
              </w:rPr>
              <w:t>评标基准价，则评标价得分</w:t>
            </w:r>
            <w:r w:rsidRPr="00D80BBB">
              <w:rPr>
                <w:rFonts w:ascii="Arial" w:hAnsi="Arial" w:cs="Arial"/>
                <w:szCs w:val="21"/>
              </w:rPr>
              <w:t>=10-</w:t>
            </w:r>
            <w:r w:rsidRPr="00D80BBB">
              <w:rPr>
                <w:rFonts w:ascii="Arial" w:hAnsi="Arial" w:cs="Arial"/>
                <w:szCs w:val="21"/>
              </w:rPr>
              <w:t>偏差率</w:t>
            </w:r>
            <w:r w:rsidRPr="00D80BBB">
              <w:rPr>
                <w:rFonts w:ascii="Arial" w:hAnsi="Arial" w:cs="Arial"/>
                <w:szCs w:val="21"/>
              </w:rPr>
              <w:t>×100×E1</w:t>
            </w:r>
            <w:r w:rsidRPr="00D80BBB">
              <w:rPr>
                <w:rFonts w:ascii="Arial" w:hAnsi="Arial" w:cs="Arial"/>
                <w:szCs w:val="21"/>
              </w:rPr>
              <w:t>；</w:t>
            </w:r>
          </w:p>
          <w:p w14:paraId="37DCEB3C" w14:textId="77777777" w:rsidR="00EC20A4" w:rsidRPr="00D80BBB" w:rsidRDefault="00EC20A4" w:rsidP="00DB7865">
            <w:pPr>
              <w:snapToGrid w:val="0"/>
              <w:jc w:val="left"/>
              <w:rPr>
                <w:rFonts w:ascii="Arial" w:hAnsi="Arial" w:cs="Arial"/>
                <w:szCs w:val="21"/>
              </w:rPr>
            </w:pPr>
            <w:r w:rsidRPr="00D80BBB">
              <w:rPr>
                <w:rFonts w:ascii="Arial" w:hAnsi="Arial" w:cs="Arial"/>
                <w:szCs w:val="21"/>
              </w:rPr>
              <w:t>（</w:t>
            </w:r>
            <w:r w:rsidRPr="00D80BBB">
              <w:rPr>
                <w:rFonts w:ascii="Arial" w:hAnsi="Arial" w:cs="Arial"/>
                <w:szCs w:val="21"/>
              </w:rPr>
              <w:t>2</w:t>
            </w:r>
            <w:r w:rsidRPr="00D80BBB">
              <w:rPr>
                <w:rFonts w:ascii="Arial" w:hAnsi="Arial" w:cs="Arial"/>
                <w:szCs w:val="21"/>
              </w:rPr>
              <w:t>）如果投标人的评标价</w:t>
            </w:r>
            <w:r w:rsidRPr="00D80BBB">
              <w:rPr>
                <w:rFonts w:ascii="Arial" w:hAnsi="Arial" w:cs="Arial"/>
                <w:szCs w:val="21"/>
              </w:rPr>
              <w:t>≤</w:t>
            </w:r>
            <w:r w:rsidRPr="00D80BBB">
              <w:rPr>
                <w:rFonts w:ascii="Arial" w:hAnsi="Arial" w:cs="Arial"/>
                <w:szCs w:val="21"/>
              </w:rPr>
              <w:t>评标基准价，则评标价得分</w:t>
            </w:r>
            <w:r w:rsidRPr="00D80BBB">
              <w:rPr>
                <w:rFonts w:ascii="Arial" w:hAnsi="Arial" w:cs="Arial"/>
                <w:szCs w:val="21"/>
              </w:rPr>
              <w:t>=10+</w:t>
            </w:r>
            <w:r w:rsidRPr="00D80BBB">
              <w:rPr>
                <w:rFonts w:ascii="Arial" w:hAnsi="Arial" w:cs="Arial"/>
                <w:szCs w:val="21"/>
              </w:rPr>
              <w:t>偏差率</w:t>
            </w:r>
            <w:r w:rsidRPr="00D80BBB">
              <w:rPr>
                <w:rFonts w:ascii="Arial" w:hAnsi="Arial" w:cs="Arial"/>
                <w:szCs w:val="21"/>
              </w:rPr>
              <w:t>×100×E2</w:t>
            </w:r>
            <w:r w:rsidRPr="00D80BBB">
              <w:rPr>
                <w:rFonts w:ascii="Arial" w:hAnsi="Arial" w:cs="Arial"/>
                <w:szCs w:val="21"/>
              </w:rPr>
              <w:t>。</w:t>
            </w:r>
          </w:p>
          <w:p w14:paraId="31393AC2" w14:textId="77777777" w:rsidR="00EC20A4" w:rsidRPr="00D80BBB" w:rsidRDefault="00EC20A4" w:rsidP="00DB7865">
            <w:pPr>
              <w:snapToGrid w:val="0"/>
              <w:jc w:val="left"/>
              <w:rPr>
                <w:rFonts w:ascii="Arial" w:hAnsi="Arial" w:cs="Arial"/>
                <w:b/>
                <w:szCs w:val="21"/>
              </w:rPr>
            </w:pPr>
            <w:r w:rsidRPr="00D80BBB">
              <w:rPr>
                <w:rFonts w:ascii="Arial" w:hAnsi="Arial" w:cs="Arial"/>
                <w:szCs w:val="21"/>
              </w:rPr>
              <w:t>其中：</w:t>
            </w:r>
            <w:r w:rsidRPr="00D80BBB">
              <w:rPr>
                <w:rFonts w:ascii="Arial" w:hAnsi="Arial" w:cs="Arial"/>
                <w:szCs w:val="21"/>
              </w:rPr>
              <w:t>E1</w:t>
            </w:r>
            <w:r w:rsidRPr="00D80BBB">
              <w:rPr>
                <w:rFonts w:ascii="Arial" w:hAnsi="Arial" w:cs="Arial"/>
                <w:szCs w:val="21"/>
              </w:rPr>
              <w:t>是评标价每高于评标基准价一个百分点的扣</w:t>
            </w:r>
            <w:r w:rsidRPr="00D80BBB">
              <w:rPr>
                <w:rFonts w:ascii="Arial" w:hAnsi="Arial" w:cs="Arial"/>
                <w:szCs w:val="21"/>
              </w:rPr>
              <w:t>0.</w:t>
            </w:r>
            <w:r w:rsidRPr="00D80BBB">
              <w:rPr>
                <w:rFonts w:ascii="Arial" w:hAnsi="Arial" w:cs="Arial" w:hint="eastAsia"/>
                <w:szCs w:val="21"/>
              </w:rPr>
              <w:t>1</w:t>
            </w:r>
            <w:r w:rsidRPr="00D80BBB">
              <w:rPr>
                <w:rFonts w:ascii="Arial" w:hAnsi="Arial" w:cs="Arial"/>
                <w:szCs w:val="21"/>
              </w:rPr>
              <w:t>分；</w:t>
            </w:r>
            <w:r w:rsidRPr="00D80BBB">
              <w:rPr>
                <w:rFonts w:ascii="Arial" w:hAnsi="Arial" w:cs="Arial"/>
                <w:szCs w:val="21"/>
              </w:rPr>
              <w:t>E2</w:t>
            </w:r>
            <w:r w:rsidRPr="00D80BBB">
              <w:rPr>
                <w:rFonts w:ascii="Arial" w:hAnsi="Arial" w:cs="Arial"/>
                <w:szCs w:val="21"/>
              </w:rPr>
              <w:t>是评标价每低于评标基准价一个百分点的扣</w:t>
            </w:r>
            <w:r w:rsidRPr="00D80BBB">
              <w:rPr>
                <w:rFonts w:ascii="Arial" w:hAnsi="Arial" w:cs="Arial"/>
                <w:szCs w:val="21"/>
              </w:rPr>
              <w:t>0.</w:t>
            </w:r>
            <w:r w:rsidRPr="00D80BBB">
              <w:rPr>
                <w:rFonts w:ascii="Arial" w:hAnsi="Arial" w:cs="Arial" w:hint="eastAsia"/>
                <w:szCs w:val="21"/>
              </w:rPr>
              <w:t>05</w:t>
            </w:r>
            <w:r w:rsidRPr="00D80BBB">
              <w:rPr>
                <w:rFonts w:ascii="Arial" w:hAnsi="Arial" w:cs="Arial"/>
                <w:szCs w:val="21"/>
              </w:rPr>
              <w:t>分。</w:t>
            </w:r>
          </w:p>
        </w:tc>
      </w:tr>
      <w:tr w:rsidR="00EC20A4" w:rsidRPr="00D80BBB" w14:paraId="3DC78C08" w14:textId="77777777" w:rsidTr="00DB7865">
        <w:trPr>
          <w:trHeight w:val="678"/>
          <w:jc w:val="center"/>
        </w:trPr>
        <w:tc>
          <w:tcPr>
            <w:tcW w:w="646" w:type="dxa"/>
            <w:vMerge w:val="restart"/>
            <w:vAlign w:val="center"/>
          </w:tcPr>
          <w:p w14:paraId="5CD489D7" w14:textId="77777777" w:rsidR="00EC20A4" w:rsidRPr="00D80BBB" w:rsidRDefault="00EC20A4" w:rsidP="00DB7865">
            <w:pPr>
              <w:snapToGrid w:val="0"/>
              <w:jc w:val="center"/>
              <w:rPr>
                <w:rFonts w:ascii="Arial" w:hAnsi="Arial" w:cs="Arial"/>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szCs w:val="21"/>
                </w:rPr>
                <w:t>2.2.4</w:t>
              </w:r>
            </w:smartTag>
            <w:r w:rsidRPr="00D80BBB">
              <w:rPr>
                <w:rFonts w:ascii="Arial" w:hAnsi="Arial" w:cs="Arial"/>
                <w:szCs w:val="21"/>
              </w:rPr>
              <w:t>（</w:t>
            </w:r>
            <w:r w:rsidRPr="00D80BBB">
              <w:rPr>
                <w:rFonts w:ascii="Arial" w:hAnsi="Arial" w:cs="Arial"/>
                <w:szCs w:val="21"/>
              </w:rPr>
              <w:t>4</w:t>
            </w:r>
            <w:r w:rsidRPr="00D80BBB">
              <w:rPr>
                <w:rFonts w:ascii="Arial" w:hAnsi="Arial" w:cs="Arial"/>
                <w:szCs w:val="21"/>
              </w:rPr>
              <w:t>）</w:t>
            </w:r>
          </w:p>
        </w:tc>
        <w:tc>
          <w:tcPr>
            <w:tcW w:w="372" w:type="dxa"/>
            <w:vMerge w:val="restart"/>
            <w:vAlign w:val="center"/>
          </w:tcPr>
          <w:p w14:paraId="60B8DFEF"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其</w:t>
            </w:r>
          </w:p>
          <w:p w14:paraId="2F73C411"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他</w:t>
            </w:r>
          </w:p>
          <w:p w14:paraId="07359DC4"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因</w:t>
            </w:r>
          </w:p>
          <w:p w14:paraId="2EF216A9"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素</w:t>
            </w:r>
          </w:p>
        </w:tc>
        <w:tc>
          <w:tcPr>
            <w:tcW w:w="626" w:type="dxa"/>
            <w:vAlign w:val="center"/>
          </w:tcPr>
          <w:p w14:paraId="185C1C8D"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业绩</w:t>
            </w:r>
          </w:p>
        </w:tc>
        <w:tc>
          <w:tcPr>
            <w:tcW w:w="1194" w:type="dxa"/>
            <w:vAlign w:val="center"/>
          </w:tcPr>
          <w:p w14:paraId="20C007D2"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25</w:t>
            </w:r>
            <w:r w:rsidRPr="00D80BBB">
              <w:rPr>
                <w:rFonts w:ascii="Arial" w:hAnsi="Arial" w:cs="Arial"/>
                <w:szCs w:val="21"/>
              </w:rPr>
              <w:t>分</w:t>
            </w:r>
          </w:p>
        </w:tc>
        <w:tc>
          <w:tcPr>
            <w:tcW w:w="6346" w:type="dxa"/>
            <w:gridSpan w:val="3"/>
            <w:vAlign w:val="center"/>
          </w:tcPr>
          <w:p w14:paraId="01F8B86B" w14:textId="77777777" w:rsidR="00EC20A4" w:rsidRPr="00D038CB" w:rsidRDefault="00EC20A4" w:rsidP="00DB7865">
            <w:pPr>
              <w:snapToGrid w:val="0"/>
              <w:jc w:val="left"/>
              <w:rPr>
                <w:rFonts w:ascii="Arial" w:hAnsi="Arial" w:cs="Arial"/>
                <w:szCs w:val="21"/>
              </w:rPr>
            </w:pPr>
            <w:r w:rsidRPr="00D80BBB">
              <w:rPr>
                <w:rFonts w:ascii="Arial" w:hAnsi="Arial" w:cs="Arial"/>
                <w:szCs w:val="21"/>
              </w:rPr>
              <w:t>满足资格审查条件（业绩最低要求），得</w:t>
            </w:r>
            <w:r>
              <w:rPr>
                <w:rFonts w:ascii="Arial" w:hAnsi="Arial" w:cs="Arial" w:hint="eastAsia"/>
                <w:szCs w:val="21"/>
              </w:rPr>
              <w:t>2</w:t>
            </w:r>
            <w:r w:rsidRPr="00D80BBB">
              <w:rPr>
                <w:rFonts w:ascii="Arial" w:hAnsi="Arial" w:cs="Arial" w:hint="eastAsia"/>
                <w:szCs w:val="21"/>
              </w:rPr>
              <w:t>5</w:t>
            </w:r>
            <w:r w:rsidRPr="00D80BBB">
              <w:rPr>
                <w:rFonts w:ascii="Arial" w:hAnsi="Arial" w:cs="Arial"/>
                <w:szCs w:val="21"/>
              </w:rPr>
              <w:t>分；</w:t>
            </w:r>
          </w:p>
        </w:tc>
      </w:tr>
      <w:tr w:rsidR="00EC20A4" w:rsidRPr="00D80BBB" w14:paraId="6FFBA9F1" w14:textId="77777777" w:rsidTr="00DB7865">
        <w:trPr>
          <w:trHeight w:val="124"/>
          <w:jc w:val="center"/>
        </w:trPr>
        <w:tc>
          <w:tcPr>
            <w:tcW w:w="646" w:type="dxa"/>
            <w:vMerge/>
            <w:vAlign w:val="center"/>
          </w:tcPr>
          <w:p w14:paraId="2B53DA5D" w14:textId="77777777" w:rsidR="00EC20A4" w:rsidRPr="00D80BBB" w:rsidRDefault="00EC20A4" w:rsidP="00DB7865">
            <w:pPr>
              <w:snapToGrid w:val="0"/>
              <w:jc w:val="center"/>
              <w:rPr>
                <w:rFonts w:ascii="Arial" w:hAnsi="Arial" w:cs="Arial"/>
                <w:szCs w:val="21"/>
              </w:rPr>
            </w:pPr>
          </w:p>
        </w:tc>
        <w:tc>
          <w:tcPr>
            <w:tcW w:w="372" w:type="dxa"/>
            <w:vMerge/>
            <w:vAlign w:val="center"/>
          </w:tcPr>
          <w:p w14:paraId="4AECE8E4" w14:textId="77777777" w:rsidR="00EC20A4" w:rsidRPr="00D80BBB" w:rsidRDefault="00EC20A4" w:rsidP="00DB7865">
            <w:pPr>
              <w:snapToGrid w:val="0"/>
              <w:jc w:val="center"/>
              <w:rPr>
                <w:rFonts w:ascii="Arial" w:hAnsi="Arial" w:cs="Arial"/>
                <w:szCs w:val="21"/>
              </w:rPr>
            </w:pPr>
          </w:p>
        </w:tc>
        <w:tc>
          <w:tcPr>
            <w:tcW w:w="626" w:type="dxa"/>
            <w:vAlign w:val="center"/>
          </w:tcPr>
          <w:p w14:paraId="7DAF5B20"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履约信誉</w:t>
            </w:r>
          </w:p>
        </w:tc>
        <w:tc>
          <w:tcPr>
            <w:tcW w:w="1194" w:type="dxa"/>
            <w:vAlign w:val="center"/>
          </w:tcPr>
          <w:p w14:paraId="4B47D4D5" w14:textId="77777777" w:rsidR="00EC20A4" w:rsidRPr="00D80BBB" w:rsidRDefault="00EC20A4" w:rsidP="00DB7865">
            <w:pPr>
              <w:snapToGrid w:val="0"/>
              <w:jc w:val="center"/>
              <w:rPr>
                <w:rFonts w:ascii="Arial" w:hAnsi="Arial" w:cs="Arial"/>
                <w:szCs w:val="21"/>
              </w:rPr>
            </w:pPr>
            <w:r w:rsidRPr="00D80BBB">
              <w:rPr>
                <w:rFonts w:ascii="Arial" w:hAnsi="Arial" w:cs="Arial"/>
                <w:szCs w:val="21"/>
              </w:rPr>
              <w:t>5</w:t>
            </w:r>
            <w:r w:rsidRPr="00D80BBB">
              <w:rPr>
                <w:rFonts w:ascii="Arial" w:hAnsi="Arial" w:cs="Arial"/>
                <w:szCs w:val="21"/>
              </w:rPr>
              <w:t>分</w:t>
            </w:r>
          </w:p>
        </w:tc>
        <w:tc>
          <w:tcPr>
            <w:tcW w:w="6346" w:type="dxa"/>
            <w:gridSpan w:val="3"/>
            <w:vAlign w:val="center"/>
          </w:tcPr>
          <w:p w14:paraId="1DBCD31C" w14:textId="77777777" w:rsidR="00EC20A4" w:rsidRPr="00D80BBB" w:rsidRDefault="00EC20A4" w:rsidP="00DB7865">
            <w:pPr>
              <w:snapToGrid w:val="0"/>
              <w:rPr>
                <w:rFonts w:ascii="Arial" w:hAnsi="Arial" w:cs="Arial"/>
                <w:szCs w:val="21"/>
              </w:rPr>
            </w:pPr>
            <w:r w:rsidRPr="00D80BBB">
              <w:rPr>
                <w:rFonts w:ascii="Arial" w:hAnsi="Arial" w:cs="Arial"/>
                <w:szCs w:val="21"/>
              </w:rPr>
              <w:t>满足资格审查条件（信誉最低要求），得</w:t>
            </w:r>
            <w:r w:rsidRPr="00D80BBB">
              <w:rPr>
                <w:rFonts w:ascii="Arial" w:hAnsi="Arial" w:cs="Arial" w:hint="eastAsia"/>
                <w:szCs w:val="21"/>
              </w:rPr>
              <w:t>5</w:t>
            </w:r>
            <w:r w:rsidRPr="00D80BBB">
              <w:rPr>
                <w:rFonts w:ascii="Arial" w:hAnsi="Arial" w:cs="Arial"/>
                <w:szCs w:val="21"/>
              </w:rPr>
              <w:t>分。</w:t>
            </w:r>
          </w:p>
        </w:tc>
      </w:tr>
      <w:tr w:rsidR="00EC20A4" w:rsidRPr="00D80BBB" w14:paraId="0D54C00B" w14:textId="77777777" w:rsidTr="00DB7865">
        <w:trPr>
          <w:trHeight w:val="124"/>
          <w:jc w:val="center"/>
        </w:trPr>
        <w:tc>
          <w:tcPr>
            <w:tcW w:w="9184" w:type="dxa"/>
            <w:gridSpan w:val="7"/>
            <w:vAlign w:val="center"/>
          </w:tcPr>
          <w:p w14:paraId="24B37B6A" w14:textId="77777777" w:rsidR="00EC20A4" w:rsidRPr="00D80BBB" w:rsidRDefault="00EC20A4" w:rsidP="00DB7865">
            <w:pPr>
              <w:snapToGrid w:val="0"/>
              <w:spacing w:line="252" w:lineRule="auto"/>
              <w:rPr>
                <w:rFonts w:ascii="Arial" w:hAnsi="Arial" w:cs="Arial"/>
                <w:b/>
                <w:szCs w:val="21"/>
              </w:rPr>
            </w:pPr>
            <w:r w:rsidRPr="00D80BBB">
              <w:rPr>
                <w:rFonts w:ascii="Arial" w:hAnsi="Arial" w:cs="Arial"/>
                <w:b/>
                <w:szCs w:val="21"/>
              </w:rPr>
              <w:t>需要补充的其他内容：</w:t>
            </w:r>
          </w:p>
          <w:p w14:paraId="14924489" w14:textId="77777777" w:rsidR="00EC20A4" w:rsidRPr="00D80BBB" w:rsidRDefault="00EC20A4" w:rsidP="00DB7865">
            <w:pPr>
              <w:snapToGrid w:val="0"/>
              <w:spacing w:line="252" w:lineRule="auto"/>
              <w:ind w:firstLineChars="200" w:firstLine="420"/>
              <w:rPr>
                <w:rFonts w:ascii="Arial" w:hAnsi="Arial" w:cs="Arial"/>
                <w:b/>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bCs/>
                  <w:szCs w:val="21"/>
                </w:rPr>
                <w:t>3.4.2</w:t>
              </w:r>
            </w:smartTag>
            <w:r w:rsidRPr="00D80BBB">
              <w:rPr>
                <w:rFonts w:ascii="Arial" w:hAnsi="Arial" w:cs="Arial"/>
                <w:bCs/>
                <w:szCs w:val="21"/>
              </w:rPr>
              <w:t xml:space="preserve">  </w:t>
            </w:r>
            <w:r w:rsidRPr="00D80BBB">
              <w:rPr>
                <w:rFonts w:ascii="Arial" w:hAnsi="Arial" w:cs="Arial"/>
                <w:b/>
                <w:szCs w:val="21"/>
              </w:rPr>
              <w:t>评标过程中评标委员会不再对投标报价进行修正。合同签订前，在保持投标人的投标总价不变（投标人须知另有规定的情形除外）的前提下，招标人将对中标人有算术错误的投标报价进行修正，并将修正后的投标报价通知投标人进行书面确认。如果投标人拒绝确认，招标人将取消其中标资格并没收其投标保证金。</w:t>
            </w:r>
          </w:p>
          <w:p w14:paraId="4A5C09FF" w14:textId="77777777" w:rsidR="00EC20A4" w:rsidRPr="00D80BBB" w:rsidRDefault="00EC20A4" w:rsidP="00DB7865">
            <w:pPr>
              <w:pStyle w:val="21"/>
              <w:shd w:val="clear" w:color="auto" w:fill="auto"/>
              <w:snapToGrid w:val="0"/>
              <w:spacing w:before="0" w:line="252" w:lineRule="auto"/>
              <w:ind w:firstLineChars="200" w:firstLine="420"/>
              <w:jc w:val="left"/>
              <w:rPr>
                <w:rFonts w:ascii="Arial" w:hAnsi="Arial" w:cs="Arial"/>
                <w:bCs/>
                <w:sz w:val="21"/>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bCs/>
                  <w:sz w:val="21"/>
                  <w:szCs w:val="21"/>
                </w:rPr>
                <w:t>3.4.3</w:t>
              </w:r>
            </w:smartTag>
            <w:r w:rsidRPr="00D80BBB">
              <w:rPr>
                <w:rFonts w:ascii="Arial" w:hAnsi="Arial" w:cs="Arial"/>
                <w:bCs/>
                <w:sz w:val="21"/>
                <w:szCs w:val="21"/>
              </w:rPr>
              <w:t xml:space="preserve"> </w:t>
            </w:r>
            <w:r w:rsidRPr="00D80BBB">
              <w:rPr>
                <w:rFonts w:eastAsia="宋体" w:cs="宋体" w:hint="eastAsia"/>
                <w:b/>
                <w:sz w:val="21"/>
                <w:szCs w:val="21"/>
              </w:rPr>
              <w:t>不适用。</w:t>
            </w:r>
          </w:p>
          <w:p w14:paraId="47F84764" w14:textId="77777777" w:rsidR="00EC20A4" w:rsidRPr="00D80BBB" w:rsidRDefault="00EC20A4" w:rsidP="00DB7865">
            <w:pPr>
              <w:pStyle w:val="21"/>
              <w:shd w:val="clear" w:color="auto" w:fill="auto"/>
              <w:snapToGrid w:val="0"/>
              <w:spacing w:before="0" w:line="252" w:lineRule="auto"/>
              <w:ind w:firstLineChars="200" w:firstLine="420"/>
              <w:jc w:val="left"/>
              <w:rPr>
                <w:rFonts w:ascii="Arial" w:hAnsi="Arial" w:cs="Arial"/>
                <w:bCs/>
                <w:sz w:val="21"/>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bCs/>
                  <w:sz w:val="21"/>
                  <w:szCs w:val="21"/>
                </w:rPr>
                <w:t>3.4.4</w:t>
              </w:r>
            </w:smartTag>
            <w:r w:rsidRPr="00D80BBB">
              <w:rPr>
                <w:rFonts w:ascii="Arial" w:hAnsi="Arial" w:cs="Arial"/>
                <w:bCs/>
                <w:sz w:val="21"/>
                <w:szCs w:val="21"/>
              </w:rPr>
              <w:t xml:space="preserve"> </w:t>
            </w:r>
            <w:r w:rsidRPr="00D80BBB">
              <w:rPr>
                <w:rFonts w:eastAsia="宋体" w:cs="宋体" w:hint="eastAsia"/>
                <w:b/>
                <w:sz w:val="21"/>
                <w:szCs w:val="21"/>
              </w:rPr>
              <w:t>不适用。</w:t>
            </w:r>
          </w:p>
          <w:p w14:paraId="1AD7934F" w14:textId="77777777" w:rsidR="00EC20A4" w:rsidRPr="00D80BBB" w:rsidRDefault="00EC20A4" w:rsidP="00DB7865">
            <w:pPr>
              <w:snapToGrid w:val="0"/>
              <w:spacing w:line="252" w:lineRule="auto"/>
              <w:ind w:firstLineChars="200" w:firstLine="420"/>
              <w:jc w:val="left"/>
              <w:rPr>
                <w:rFonts w:ascii="Arial" w:hAnsi="Arial" w:cs="Arial"/>
                <w:b/>
                <w:bCs/>
                <w:szCs w:val="21"/>
              </w:rPr>
            </w:pPr>
            <w:smartTag w:uri="urn:schemas-microsoft-com:office:smarttags" w:element="chsdate">
              <w:smartTagPr>
                <w:attr w:name="IsROCDate" w:val="False"/>
                <w:attr w:name="IsLunarDate" w:val="False"/>
                <w:attr w:name="Day" w:val="30"/>
                <w:attr w:name="Month" w:val="12"/>
                <w:attr w:name="Year" w:val="1899"/>
              </w:smartTagPr>
              <w:r w:rsidRPr="00D80BBB">
                <w:rPr>
                  <w:rFonts w:ascii="Arial" w:hAnsi="Arial" w:cs="Arial"/>
                  <w:bCs/>
                  <w:szCs w:val="21"/>
                </w:rPr>
                <w:t>3.6.1</w:t>
              </w:r>
            </w:smartTag>
            <w:r w:rsidRPr="00D80BBB">
              <w:rPr>
                <w:rFonts w:ascii="Arial" w:hAnsi="Arial" w:cs="Arial" w:hint="eastAsia"/>
                <w:b/>
                <w:szCs w:val="21"/>
              </w:rPr>
              <w:t>在评标过程中，评标委员会应查询</w:t>
            </w:r>
            <w:r w:rsidRPr="00D80BBB">
              <w:rPr>
                <w:rFonts w:ascii="Arial" w:hAnsi="Arial" w:cs="Arial"/>
                <w:b/>
                <w:szCs w:val="21"/>
              </w:rPr>
              <w:t xml:space="preserve"> “</w:t>
            </w:r>
            <w:r w:rsidRPr="00D80BBB">
              <w:rPr>
                <w:rFonts w:ascii="Arial" w:hAnsi="Arial" w:cs="Arial"/>
                <w:b/>
                <w:szCs w:val="21"/>
              </w:rPr>
              <w:t>公路建设市场信用信息管理系统</w:t>
            </w:r>
            <w:r w:rsidRPr="00D80BBB">
              <w:rPr>
                <w:rFonts w:ascii="Arial" w:hAnsi="Arial" w:cs="Arial"/>
                <w:b/>
                <w:szCs w:val="21"/>
              </w:rPr>
              <w:t>”</w:t>
            </w:r>
            <w:r w:rsidRPr="00D80BBB">
              <w:rPr>
                <w:rFonts w:ascii="Arial" w:hAnsi="Arial" w:cs="Arial"/>
                <w:b/>
                <w:szCs w:val="21"/>
              </w:rPr>
              <w:t>，对投标人的资质、业绩、主要人员资历、信用等级等信息进行核实</w:t>
            </w:r>
            <w:r w:rsidRPr="00D80BBB">
              <w:rPr>
                <w:rFonts w:ascii="Arial" w:hAnsi="Arial" w:cs="Arial" w:hint="eastAsia"/>
                <w:b/>
                <w:szCs w:val="21"/>
              </w:rPr>
              <w:t>（相关人员的在岗情况以投标文件中填写的为</w:t>
            </w:r>
            <w:r w:rsidRPr="00D80BBB">
              <w:rPr>
                <w:rFonts w:ascii="Arial" w:hAnsi="Arial" w:cs="Arial" w:hint="eastAsia"/>
                <w:b/>
                <w:szCs w:val="21"/>
              </w:rPr>
              <w:lastRenderedPageBreak/>
              <w:t>准，不进行核实）</w:t>
            </w:r>
            <w:r w:rsidRPr="00D80BBB">
              <w:rPr>
                <w:rFonts w:ascii="Arial" w:hAnsi="Arial" w:cs="Arial"/>
                <w:b/>
                <w:szCs w:val="21"/>
              </w:rPr>
              <w:t>。若投标文件载明的信息与交通运输主管部门</w:t>
            </w:r>
            <w:r w:rsidRPr="00D80BBB">
              <w:rPr>
                <w:rFonts w:ascii="Arial" w:hAnsi="Arial" w:cs="Arial"/>
                <w:b/>
                <w:szCs w:val="21"/>
              </w:rPr>
              <w:t>“</w:t>
            </w:r>
            <w:r w:rsidRPr="00D80BBB">
              <w:rPr>
                <w:rFonts w:ascii="Arial" w:hAnsi="Arial" w:cs="Arial"/>
                <w:b/>
                <w:szCs w:val="21"/>
              </w:rPr>
              <w:t>公路建设市场信用信息管理系统</w:t>
            </w:r>
            <w:r w:rsidRPr="00D80BBB">
              <w:rPr>
                <w:rFonts w:ascii="Arial" w:hAnsi="Arial" w:cs="Arial"/>
                <w:b/>
                <w:szCs w:val="21"/>
              </w:rPr>
              <w:t>”</w:t>
            </w:r>
            <w:r w:rsidRPr="00D80BBB">
              <w:rPr>
                <w:rFonts w:ascii="Arial" w:hAnsi="Arial" w:cs="Arial"/>
                <w:b/>
                <w:szCs w:val="21"/>
              </w:rPr>
              <w:t>发布的信息不符，使得投标人的资格条件不符合招标文件规定的，评标委员会应否决其投标</w:t>
            </w:r>
            <w:r w:rsidRPr="00D80BBB">
              <w:rPr>
                <w:rFonts w:ascii="Arial" w:hAnsi="Arial" w:cs="Arial"/>
                <w:bCs/>
                <w:szCs w:val="21"/>
              </w:rPr>
              <w:t>。</w:t>
            </w:r>
          </w:p>
          <w:p w14:paraId="5B3AF838" w14:textId="77777777" w:rsidR="00EC20A4" w:rsidRPr="00D80BBB" w:rsidRDefault="00EC20A4" w:rsidP="00DB7865">
            <w:pPr>
              <w:snapToGrid w:val="0"/>
              <w:spacing w:line="252" w:lineRule="auto"/>
              <w:ind w:firstLineChars="200" w:firstLine="422"/>
              <w:jc w:val="left"/>
              <w:rPr>
                <w:rFonts w:ascii="Arial" w:hAnsi="Arial" w:cs="Arial"/>
                <w:b/>
                <w:szCs w:val="21"/>
              </w:rPr>
            </w:pPr>
            <w:r w:rsidRPr="00D80BBB">
              <w:rPr>
                <w:rFonts w:ascii="Arial" w:hAnsi="Arial" w:cs="Arial"/>
                <w:b/>
                <w:szCs w:val="21"/>
              </w:rPr>
              <w:t>在评标过程中，评标委员会还应查询以下网站对投标人提供的相关信息进行核实。</w:t>
            </w:r>
          </w:p>
          <w:p w14:paraId="005150DE" w14:textId="77777777" w:rsidR="00EC20A4" w:rsidRPr="00D80BBB" w:rsidRDefault="00EC20A4" w:rsidP="00DB7865">
            <w:pPr>
              <w:snapToGrid w:val="0"/>
              <w:spacing w:line="252" w:lineRule="auto"/>
              <w:ind w:firstLineChars="200" w:firstLine="422"/>
              <w:jc w:val="left"/>
              <w:rPr>
                <w:rFonts w:ascii="Arial" w:hAnsi="Arial" w:cs="Arial"/>
                <w:b/>
                <w:szCs w:val="21"/>
              </w:rPr>
            </w:pPr>
            <w:r w:rsidRPr="00D80BBB">
              <w:rPr>
                <w:rFonts w:ascii="Arial" w:hAnsi="Arial" w:cs="Arial"/>
                <w:b/>
                <w:szCs w:val="21"/>
              </w:rPr>
              <w:t>（</w:t>
            </w:r>
            <w:r w:rsidRPr="00D80BBB">
              <w:rPr>
                <w:rFonts w:ascii="Arial" w:hAnsi="Arial" w:cs="Arial"/>
                <w:b/>
                <w:szCs w:val="21"/>
              </w:rPr>
              <w:t>1</w:t>
            </w:r>
            <w:r w:rsidRPr="00D80BBB">
              <w:rPr>
                <w:rFonts w:ascii="Arial" w:hAnsi="Arial" w:cs="Arial"/>
                <w:b/>
                <w:szCs w:val="21"/>
              </w:rPr>
              <w:t>）</w:t>
            </w:r>
            <w:r w:rsidRPr="00D14FDF">
              <w:rPr>
                <w:rFonts w:ascii="Arial" w:hAnsi="Arial" w:cs="Arial" w:hint="eastAsia"/>
                <w:b/>
                <w:szCs w:val="21"/>
              </w:rPr>
              <w:t>“信用中国”网站或“中国执行信息公开网”</w:t>
            </w:r>
            <w:r w:rsidRPr="00D80BBB">
              <w:rPr>
                <w:rFonts w:ascii="Arial" w:hAnsi="Arial" w:cs="Arial"/>
                <w:b/>
                <w:szCs w:val="21"/>
              </w:rPr>
              <w:t>、</w:t>
            </w:r>
            <w:r w:rsidRPr="00D80BBB">
              <w:rPr>
                <w:rFonts w:ascii="Arial" w:hAnsi="Arial" w:cs="Arial"/>
                <w:b/>
                <w:szCs w:val="21"/>
              </w:rPr>
              <w:t>“</w:t>
            </w:r>
            <w:r w:rsidRPr="00D80BBB">
              <w:rPr>
                <w:rFonts w:ascii="Arial" w:hAnsi="Arial" w:cs="Arial"/>
                <w:b/>
                <w:szCs w:val="21"/>
              </w:rPr>
              <w:t>国家企业信用信息公示系统</w:t>
            </w:r>
            <w:r w:rsidRPr="00D80BBB">
              <w:rPr>
                <w:rFonts w:ascii="Arial" w:hAnsi="Arial" w:cs="Arial"/>
                <w:b/>
                <w:szCs w:val="21"/>
              </w:rPr>
              <w:t>”</w:t>
            </w:r>
            <w:r w:rsidRPr="00D80BBB">
              <w:rPr>
                <w:rFonts w:ascii="Arial" w:hAnsi="Arial" w:cs="Arial"/>
                <w:b/>
                <w:szCs w:val="21"/>
              </w:rPr>
              <w:t>对投标人失信信息进行核实；</w:t>
            </w:r>
          </w:p>
          <w:p w14:paraId="4A9803EE" w14:textId="77777777" w:rsidR="00EC20A4" w:rsidRPr="00D80BBB" w:rsidRDefault="00EC20A4" w:rsidP="00DB7865">
            <w:pPr>
              <w:snapToGrid w:val="0"/>
              <w:spacing w:line="252" w:lineRule="auto"/>
              <w:ind w:firstLineChars="200" w:firstLine="422"/>
              <w:jc w:val="left"/>
              <w:rPr>
                <w:rFonts w:ascii="Arial" w:hAnsi="Arial" w:cs="Arial"/>
                <w:b/>
                <w:szCs w:val="21"/>
              </w:rPr>
            </w:pPr>
            <w:r w:rsidRPr="00D80BBB">
              <w:rPr>
                <w:rFonts w:ascii="Arial" w:hAnsi="Arial" w:cs="Arial"/>
                <w:b/>
                <w:szCs w:val="21"/>
              </w:rPr>
              <w:t>（</w:t>
            </w:r>
            <w:r w:rsidRPr="00D80BBB">
              <w:rPr>
                <w:rFonts w:ascii="Arial" w:hAnsi="Arial" w:cs="Arial"/>
                <w:b/>
                <w:szCs w:val="21"/>
              </w:rPr>
              <w:t>2</w:t>
            </w:r>
            <w:r w:rsidRPr="00D80BBB">
              <w:rPr>
                <w:rFonts w:ascii="Arial" w:hAnsi="Arial" w:cs="Arial"/>
                <w:b/>
                <w:szCs w:val="21"/>
              </w:rPr>
              <w:t>）</w:t>
            </w:r>
            <w:r w:rsidRPr="00D80BBB">
              <w:rPr>
                <w:rFonts w:ascii="Arial" w:hAnsi="Arial" w:cs="Arial"/>
                <w:b/>
                <w:szCs w:val="21"/>
              </w:rPr>
              <w:t>“</w:t>
            </w:r>
            <w:r w:rsidRPr="00D80BBB">
              <w:rPr>
                <w:rFonts w:ascii="Arial" w:hAnsi="Arial" w:cs="Arial"/>
                <w:b/>
                <w:szCs w:val="21"/>
              </w:rPr>
              <w:t>国家企业信用信息公示系统</w:t>
            </w:r>
            <w:r w:rsidRPr="00D80BBB">
              <w:rPr>
                <w:rFonts w:ascii="Arial" w:hAnsi="Arial" w:cs="Arial"/>
                <w:b/>
                <w:szCs w:val="21"/>
              </w:rPr>
              <w:t>”</w:t>
            </w:r>
            <w:r w:rsidRPr="00D80BBB">
              <w:rPr>
                <w:rFonts w:ascii="Arial" w:hAnsi="Arial" w:cs="Arial"/>
                <w:b/>
                <w:szCs w:val="21"/>
              </w:rPr>
              <w:t>对投标人股东信息进行核实；</w:t>
            </w:r>
          </w:p>
          <w:p w14:paraId="44DB8C8A" w14:textId="77777777" w:rsidR="00EC20A4" w:rsidRPr="00D80BBB" w:rsidRDefault="00EC20A4" w:rsidP="00DB7865">
            <w:pPr>
              <w:snapToGrid w:val="0"/>
              <w:spacing w:line="252" w:lineRule="auto"/>
              <w:ind w:firstLineChars="200" w:firstLine="422"/>
              <w:jc w:val="left"/>
              <w:rPr>
                <w:rFonts w:ascii="Arial" w:hAnsi="Arial" w:cs="Arial"/>
                <w:b/>
                <w:szCs w:val="21"/>
              </w:rPr>
            </w:pPr>
            <w:r w:rsidRPr="00D80BBB">
              <w:rPr>
                <w:rFonts w:ascii="Arial" w:hAnsi="Arial" w:cs="Arial"/>
                <w:b/>
                <w:szCs w:val="21"/>
              </w:rPr>
              <w:t>（</w:t>
            </w:r>
            <w:r w:rsidRPr="00D80BBB">
              <w:rPr>
                <w:rFonts w:ascii="Arial" w:hAnsi="Arial" w:cs="Arial"/>
                <w:b/>
                <w:szCs w:val="21"/>
              </w:rPr>
              <w:t>3</w:t>
            </w:r>
            <w:r w:rsidRPr="00D80BBB">
              <w:rPr>
                <w:rFonts w:ascii="Arial" w:hAnsi="Arial" w:cs="Arial"/>
                <w:b/>
                <w:szCs w:val="21"/>
              </w:rPr>
              <w:t>）</w:t>
            </w:r>
            <w:r w:rsidRPr="00D80BBB">
              <w:rPr>
                <w:rFonts w:ascii="Arial" w:hAnsi="Arial" w:cs="Arial"/>
                <w:b/>
                <w:szCs w:val="21"/>
              </w:rPr>
              <w:t>“</w:t>
            </w:r>
            <w:r w:rsidRPr="00D80BBB">
              <w:rPr>
                <w:rFonts w:ascii="Arial" w:hAnsi="Arial" w:cs="Arial"/>
                <w:b/>
                <w:szCs w:val="21"/>
              </w:rPr>
              <w:t>公路建设市场信用信息管理系统</w:t>
            </w:r>
            <w:r w:rsidRPr="00D80BBB">
              <w:rPr>
                <w:rFonts w:ascii="Arial" w:hAnsi="Arial" w:cs="Arial"/>
                <w:b/>
                <w:szCs w:val="21"/>
              </w:rPr>
              <w:t>”</w:t>
            </w:r>
            <w:r w:rsidRPr="00D80BBB">
              <w:rPr>
                <w:rFonts w:ascii="Arial" w:hAnsi="Arial" w:cs="Arial"/>
                <w:b/>
                <w:szCs w:val="21"/>
              </w:rPr>
              <w:t>对投标人提供的监理工程师资格证书等信息进行核实。</w:t>
            </w:r>
          </w:p>
          <w:p w14:paraId="35AB7282" w14:textId="77777777" w:rsidR="00EC20A4" w:rsidRPr="00D80BBB" w:rsidRDefault="00EC20A4" w:rsidP="00DB7865">
            <w:pPr>
              <w:snapToGrid w:val="0"/>
              <w:spacing w:line="252" w:lineRule="auto"/>
              <w:ind w:firstLineChars="200" w:firstLine="422"/>
              <w:jc w:val="left"/>
              <w:rPr>
                <w:rFonts w:ascii="Arial" w:hAnsi="Arial" w:cs="Arial"/>
                <w:b/>
                <w:szCs w:val="21"/>
              </w:rPr>
            </w:pPr>
            <w:r w:rsidRPr="00D80BBB">
              <w:rPr>
                <w:rFonts w:ascii="Arial" w:hAnsi="Arial" w:cs="Arial"/>
                <w:b/>
                <w:szCs w:val="21"/>
              </w:rPr>
              <w:t>若投标文件载明的信息与相关网站发布的信息不符，使得投标人的资格条件不符合招标文件规定的，评标委员会应否决其投标。</w:t>
            </w:r>
          </w:p>
        </w:tc>
      </w:tr>
    </w:tbl>
    <w:p w14:paraId="6A39EE78" w14:textId="77777777" w:rsidR="004907D0" w:rsidRPr="00EC20A4" w:rsidRDefault="004907D0" w:rsidP="00EC20A4">
      <w:pPr>
        <w:rPr>
          <w:rFonts w:hint="eastAsia"/>
        </w:rPr>
      </w:pPr>
    </w:p>
    <w:sectPr w:rsidR="004907D0" w:rsidRPr="00EC20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32D26" w14:textId="77777777" w:rsidR="00B85068" w:rsidRDefault="00B85068" w:rsidP="00EC20A4">
      <w:r>
        <w:separator/>
      </w:r>
    </w:p>
  </w:endnote>
  <w:endnote w:type="continuationSeparator" w:id="0">
    <w:p w14:paraId="560ED0D1" w14:textId="77777777" w:rsidR="00B85068" w:rsidRDefault="00B85068" w:rsidP="00EC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F92FA" w14:textId="77777777" w:rsidR="00B85068" w:rsidRDefault="00B85068" w:rsidP="00EC20A4">
      <w:r>
        <w:separator/>
      </w:r>
    </w:p>
  </w:footnote>
  <w:footnote w:type="continuationSeparator" w:id="0">
    <w:p w14:paraId="6D168654" w14:textId="77777777" w:rsidR="00B85068" w:rsidRDefault="00B85068" w:rsidP="00EC20A4">
      <w:r>
        <w:continuationSeparator/>
      </w:r>
    </w:p>
  </w:footnote>
  <w:footnote w:id="1">
    <w:p w14:paraId="07581F2C" w14:textId="77777777" w:rsidR="00EC20A4" w:rsidRDefault="00EC20A4" w:rsidP="00EC20A4">
      <w:pPr>
        <w:pStyle w:val="a7"/>
        <w:snapToGrid/>
        <w:ind w:left="180" w:hangingChars="100" w:hanging="180"/>
        <w:rPr>
          <w:rFonts w:ascii="Arial" w:hAnsi="Arial" w:cs="Arial"/>
        </w:rPr>
      </w:pPr>
      <w:r>
        <w:rPr>
          <w:rStyle w:val="a5"/>
          <w:rFonts w:ascii="Arial" w:hAnsi="Arial" w:cs="Arial"/>
        </w:rPr>
        <w:footnoteRef/>
      </w:r>
      <w:r>
        <w:rPr>
          <w:rFonts w:ascii="Arial" w:hAnsi="Arial" w:cs="Arial"/>
        </w:rPr>
        <w:t xml:space="preserve"> </w:t>
      </w:r>
      <w:r w:rsidRPr="00C857F1">
        <w:rPr>
          <w:rFonts w:ascii="Arial" w:hAnsi="Arial" w:cs="Arial" w:hint="eastAsia"/>
        </w:rPr>
        <w:t>招标人应根据项目具体情况确定各评分因素及评分因素权重分值，并对各评分因素进行细分（如有）、确定各评分因素细分项的分值，各评分因素权重分值合计应为</w:t>
      </w:r>
      <w:r w:rsidRPr="00C857F1">
        <w:rPr>
          <w:rFonts w:ascii="Arial" w:hAnsi="Arial" w:cs="Arial" w:hint="eastAsia"/>
        </w:rPr>
        <w:t>100</w:t>
      </w:r>
      <w:r w:rsidRPr="00C857F1">
        <w:rPr>
          <w:rFonts w:ascii="Arial" w:hAnsi="Arial" w:cs="Arial" w:hint="eastAsia"/>
        </w:rPr>
        <w:t>分。各评分因素（评标价和履约信誉评分项除外）得分一般不得低于其权重分值的</w:t>
      </w:r>
      <w:r w:rsidRPr="00C857F1">
        <w:rPr>
          <w:rFonts w:ascii="Arial" w:hAnsi="Arial" w:cs="Arial" w:hint="eastAsia"/>
        </w:rPr>
        <w:t>60%</w:t>
      </w:r>
      <w:r w:rsidRPr="00C857F1">
        <w:rPr>
          <w:rFonts w:ascii="Arial" w:hAnsi="Arial" w:cs="Arial" w:hint="eastAsia"/>
        </w:rPr>
        <w:t>，且各评分因素得分应以评标委员会各成员的打分平均值确定，评标委员会成员总数为七人以上时，该平均值以去掉一个最高分和一个最低分后计算。评标委员会成员对某一项评分因素的评分低于权重分值</w:t>
      </w:r>
      <w:r w:rsidRPr="00C857F1">
        <w:rPr>
          <w:rFonts w:ascii="Arial" w:hAnsi="Arial" w:cs="Arial" w:hint="eastAsia"/>
        </w:rPr>
        <w:t>60%</w:t>
      </w:r>
      <w:r w:rsidRPr="00C857F1">
        <w:rPr>
          <w:rFonts w:ascii="Arial" w:hAnsi="Arial" w:cs="Arial" w:hint="eastAsia"/>
        </w:rPr>
        <w:t>的，应在评标报告中</w:t>
      </w:r>
      <w:proofErr w:type="gramStart"/>
      <w:r w:rsidRPr="00C857F1">
        <w:rPr>
          <w:rFonts w:ascii="Arial" w:hAnsi="Arial" w:cs="Arial" w:hint="eastAsia"/>
        </w:rPr>
        <w:t>作出</w:t>
      </w:r>
      <w:proofErr w:type="gramEnd"/>
      <w:r w:rsidRPr="00C857F1">
        <w:rPr>
          <w:rFonts w:ascii="Arial" w:hAnsi="Arial" w:cs="Arial" w:hint="eastAsia"/>
        </w:rPr>
        <w:t>说明。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A4"/>
    <w:rsid w:val="004907D0"/>
    <w:rsid w:val="00751FE9"/>
    <w:rsid w:val="009835C6"/>
    <w:rsid w:val="00B85068"/>
    <w:rsid w:val="00EC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0A5774B0"/>
  <w15:chartTrackingRefBased/>
  <w15:docId w15:val="{DD8018D0-E34C-48D0-8D21-59A73AEE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C20A4"/>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EC20A4"/>
    <w:pPr>
      <w:spacing w:after="120"/>
    </w:pPr>
  </w:style>
  <w:style w:type="character" w:customStyle="1" w:styleId="a4">
    <w:name w:val="正文文本 字符"/>
    <w:basedOn w:val="a1"/>
    <w:link w:val="a0"/>
    <w:rsid w:val="00EC20A4"/>
    <w:rPr>
      <w:rFonts w:ascii="Times New Roman" w:eastAsia="宋体" w:hAnsi="Times New Roman" w:cs="Times New Roman"/>
      <w:szCs w:val="24"/>
      <w14:ligatures w14:val="none"/>
    </w:rPr>
  </w:style>
  <w:style w:type="character" w:customStyle="1" w:styleId="210pt4">
    <w:name w:val="正文文本 (2) + 10 pt4"/>
    <w:qFormat/>
    <w:rsid w:val="00EC20A4"/>
    <w:rPr>
      <w:rFonts w:ascii="宋体" w:hAnsi="宋体" w:cs="宋体"/>
      <w:b/>
      <w:bCs/>
      <w:spacing w:val="-20"/>
      <w:sz w:val="20"/>
      <w:szCs w:val="20"/>
      <w:u w:val="none"/>
      <w:lang w:val="en-US" w:eastAsia="en-US" w:bidi="ar-SA"/>
    </w:rPr>
  </w:style>
  <w:style w:type="character" w:styleId="a5">
    <w:name w:val="footnote reference"/>
    <w:rsid w:val="00EC20A4"/>
    <w:rPr>
      <w:bCs w:val="0"/>
      <w:szCs w:val="20"/>
      <w:vertAlign w:val="superscript"/>
    </w:rPr>
  </w:style>
  <w:style w:type="character" w:customStyle="1" w:styleId="a6">
    <w:name w:val="脚注文本 字符"/>
    <w:link w:val="a7"/>
    <w:rsid w:val="00EC20A4"/>
    <w:rPr>
      <w:sz w:val="18"/>
      <w:szCs w:val="18"/>
    </w:rPr>
  </w:style>
  <w:style w:type="character" w:customStyle="1" w:styleId="2">
    <w:name w:val="正文文本 (2)_"/>
    <w:link w:val="21"/>
    <w:qFormat/>
    <w:rsid w:val="00EC20A4"/>
    <w:rPr>
      <w:rFonts w:ascii="宋体" w:eastAsia="Times New Roman" w:hAnsi="宋体"/>
      <w:sz w:val="22"/>
      <w:shd w:val="clear" w:color="auto" w:fill="FFFFFF"/>
    </w:rPr>
  </w:style>
  <w:style w:type="character" w:customStyle="1" w:styleId="12">
    <w:name w:val="正文文本 (12)_"/>
    <w:link w:val="120"/>
    <w:qFormat/>
    <w:locked/>
    <w:rsid w:val="00EC20A4"/>
    <w:rPr>
      <w:rFonts w:ascii="宋体" w:eastAsia="Times New Roman" w:hAnsi="宋体"/>
      <w:sz w:val="28"/>
      <w:szCs w:val="28"/>
      <w:shd w:val="clear" w:color="auto" w:fill="FFFFFF"/>
    </w:rPr>
  </w:style>
  <w:style w:type="paragraph" w:styleId="a7">
    <w:name w:val="footnote text"/>
    <w:basedOn w:val="a"/>
    <w:link w:val="a6"/>
    <w:rsid w:val="00EC20A4"/>
    <w:pPr>
      <w:snapToGrid w:val="0"/>
      <w:jc w:val="left"/>
    </w:pPr>
    <w:rPr>
      <w:rFonts w:asciiTheme="minorHAnsi" w:eastAsiaTheme="minorEastAsia" w:hAnsiTheme="minorHAnsi" w:cstheme="minorBidi"/>
      <w:sz w:val="18"/>
      <w:szCs w:val="18"/>
      <w14:ligatures w14:val="standardContextual"/>
    </w:rPr>
  </w:style>
  <w:style w:type="character" w:customStyle="1" w:styleId="1">
    <w:name w:val="脚注文本 字符1"/>
    <w:basedOn w:val="a1"/>
    <w:uiPriority w:val="99"/>
    <w:semiHidden/>
    <w:rsid w:val="00EC20A4"/>
    <w:rPr>
      <w:rFonts w:ascii="Times New Roman" w:eastAsia="宋体" w:hAnsi="Times New Roman" w:cs="Times New Roman"/>
      <w:sz w:val="18"/>
      <w:szCs w:val="18"/>
      <w14:ligatures w14:val="none"/>
    </w:rPr>
  </w:style>
  <w:style w:type="paragraph" w:customStyle="1" w:styleId="120">
    <w:name w:val="正文文本 (12)"/>
    <w:basedOn w:val="a"/>
    <w:link w:val="12"/>
    <w:qFormat/>
    <w:rsid w:val="00EC20A4"/>
    <w:pPr>
      <w:shd w:val="clear" w:color="auto" w:fill="FFFFFF"/>
      <w:spacing w:line="804" w:lineRule="exact"/>
      <w:jc w:val="distribute"/>
    </w:pPr>
    <w:rPr>
      <w:rFonts w:ascii="宋体" w:eastAsia="Times New Roman" w:hAnsi="宋体" w:cstheme="minorBidi"/>
      <w:sz w:val="28"/>
      <w:szCs w:val="28"/>
      <w14:ligatures w14:val="standardContextual"/>
    </w:rPr>
  </w:style>
  <w:style w:type="paragraph" w:customStyle="1" w:styleId="21">
    <w:name w:val="正文文本 (2)1"/>
    <w:basedOn w:val="a"/>
    <w:link w:val="2"/>
    <w:rsid w:val="00EC20A4"/>
    <w:pPr>
      <w:shd w:val="clear" w:color="auto" w:fill="FFFFFF"/>
      <w:spacing w:before="300" w:line="439" w:lineRule="exact"/>
      <w:jc w:val="distribute"/>
    </w:pPr>
    <w:rPr>
      <w:rFonts w:ascii="宋体" w:eastAsia="Times New Roman" w:hAnsi="宋体" w:cstheme="minorBid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立杰 张</dc:creator>
  <cp:keywords/>
  <dc:description/>
  <cp:lastModifiedBy>立杰 张</cp:lastModifiedBy>
  <cp:revision>1</cp:revision>
  <dcterms:created xsi:type="dcterms:W3CDTF">2024-07-15T09:09:00Z</dcterms:created>
  <dcterms:modified xsi:type="dcterms:W3CDTF">2024-07-15T09:10:00Z</dcterms:modified>
</cp:coreProperties>
</file>